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УР от 24.02.2015 N 58</w:t>
              <w:br/>
              <w:t xml:space="preserve">(ред. от 19.11.2024)</w:t>
              <w:br/>
              <w:t xml:space="preserve">"Об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УДМУРТСКОЙ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февраля 2015 г. N 58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ПОЛОЖЕНИЯ О ПОРЯДКЕ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РЕГИОНАЛЬНОМУ ФОНДУ РАЗВИТИЯ ПРОМЫШЛЕННОСТИ В ФОРМЕ</w:t>
      </w:r>
    </w:p>
    <w:p>
      <w:pPr>
        <w:pStyle w:val="2"/>
        <w:jc w:val="center"/>
      </w:pPr>
      <w:r>
        <w:rPr>
          <w:sz w:val="24"/>
        </w:rPr>
        <w:t xml:space="preserve">ИМУЩЕСТВЕННОГО ВЗНОСА НА ОСУЩЕСТВЛЕНИЕ ИМ УСТАВНОЙ</w:t>
      </w:r>
    </w:p>
    <w:p>
      <w:pPr>
        <w:pStyle w:val="2"/>
        <w:jc w:val="center"/>
      </w:pPr>
      <w:r>
        <w:rPr>
          <w:sz w:val="24"/>
        </w:rPr>
        <w:t xml:space="preserve">ДЕЯТЕЛЬНОСТИ, ПОЛОЖЕНИЯ О ПОРЯДКЕ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ЗА СЧЕТ СРЕДСТВ БЮДЖЕТА УДМУРТСКОЙ РЕСПУБЛИКИ,</w:t>
      </w:r>
    </w:p>
    <w:p>
      <w:pPr>
        <w:pStyle w:val="2"/>
        <w:jc w:val="center"/>
      </w:pPr>
      <w:r>
        <w:rPr>
          <w:sz w:val="24"/>
        </w:rPr>
        <w:t xml:space="preserve">СОФИНАНСИРУЕМЫХ ИЗ ФЕДЕРАЛЬНОГО БЮДЖЕТА, НА ФИНАНСОВОЕ</w:t>
      </w:r>
    </w:p>
    <w:p>
      <w:pPr>
        <w:pStyle w:val="2"/>
        <w:jc w:val="center"/>
      </w:pPr>
      <w:r>
        <w:rPr>
          <w:sz w:val="24"/>
        </w:rPr>
        <w:t xml:space="preserve">ОБЕСПЕЧЕНИЕ ДЕЯТЕЛЬНОСТИ (ДОКАПИТАЛИЗАЦИЮ) РЕГИОНАЛЬНОГО</w:t>
      </w:r>
    </w:p>
    <w:p>
      <w:pPr>
        <w:pStyle w:val="2"/>
        <w:jc w:val="center"/>
      </w:pPr>
      <w:r>
        <w:rPr>
          <w:sz w:val="24"/>
        </w:rPr>
        <w:t xml:space="preserve">ФОНДА РАЗВИТИЯ ПРОМЫШЛЕННОСТИ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УР от 08.06.2015 </w:t>
            </w:r>
            <w:r>
              <w:rPr>
                <w:sz w:val="24"/>
                <w:color w:val="392c69"/>
              </w:rPr>
              <w:t xml:space="preserve">N 286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01.02.2016 </w:t>
            </w:r>
            <w:r>
              <w:rPr>
                <w:sz w:val="24"/>
                <w:color w:val="392c69"/>
              </w:rPr>
              <w:t xml:space="preserve">N 32</w:t>
            </w:r>
            <w:r>
              <w:rPr>
                <w:sz w:val="24"/>
                <w:color w:val="392c69"/>
              </w:rPr>
              <w:t xml:space="preserve">, от 12.12.2016 </w:t>
            </w:r>
            <w:r>
              <w:rPr>
                <w:sz w:val="24"/>
                <w:color w:val="392c69"/>
              </w:rPr>
              <w:t xml:space="preserve">N 512</w:t>
            </w:r>
            <w:r>
              <w:rPr>
                <w:sz w:val="24"/>
                <w:color w:val="392c69"/>
              </w:rPr>
              <w:t xml:space="preserve">, от 10.04.2017 </w:t>
            </w:r>
            <w:r>
              <w:rPr>
                <w:sz w:val="24"/>
                <w:color w:val="392c69"/>
              </w:rPr>
              <w:t xml:space="preserve">N 133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06.03.2019 </w:t>
            </w:r>
            <w:r>
              <w:rPr>
                <w:sz w:val="24"/>
                <w:color w:val="392c69"/>
              </w:rPr>
              <w:t xml:space="preserve">N 78</w:t>
            </w:r>
            <w:r>
              <w:rPr>
                <w:sz w:val="24"/>
                <w:color w:val="392c69"/>
              </w:rPr>
              <w:t xml:space="preserve">, от 06.09.2019 </w:t>
            </w:r>
            <w:r>
              <w:rPr>
                <w:sz w:val="24"/>
                <w:color w:val="392c69"/>
              </w:rPr>
              <w:t xml:space="preserve">N 408</w:t>
            </w:r>
            <w:r>
              <w:rPr>
                <w:sz w:val="24"/>
                <w:color w:val="392c69"/>
              </w:rPr>
              <w:t xml:space="preserve">, от 20.04.2021 </w:t>
            </w:r>
            <w:r>
              <w:rPr>
                <w:sz w:val="24"/>
                <w:color w:val="392c69"/>
              </w:rPr>
              <w:t xml:space="preserve">N 213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23.06.2021 </w:t>
            </w:r>
            <w:r>
              <w:rPr>
                <w:sz w:val="24"/>
                <w:color w:val="392c69"/>
              </w:rPr>
              <w:t xml:space="preserve">N 311</w:t>
            </w:r>
            <w:r>
              <w:rPr>
                <w:sz w:val="24"/>
                <w:color w:val="392c69"/>
              </w:rPr>
              <w:t xml:space="preserve">, от 18.05.2022 </w:t>
            </w:r>
            <w:r>
              <w:rPr>
                <w:sz w:val="24"/>
                <w:color w:val="392c69"/>
              </w:rPr>
              <w:t xml:space="preserve">N 264</w:t>
            </w:r>
            <w:r>
              <w:rPr>
                <w:sz w:val="24"/>
                <w:color w:val="392c69"/>
              </w:rPr>
              <w:t xml:space="preserve">, от 29.08.2022 </w:t>
            </w:r>
            <w:r>
              <w:rPr>
                <w:sz w:val="24"/>
                <w:color w:val="392c69"/>
              </w:rPr>
              <w:t xml:space="preserve">N 443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18.11.2022 </w:t>
            </w:r>
            <w:r>
              <w:rPr>
                <w:sz w:val="24"/>
                <w:color w:val="392c69"/>
              </w:rPr>
              <w:t xml:space="preserve">N 623</w:t>
            </w:r>
            <w:r>
              <w:rPr>
                <w:sz w:val="24"/>
                <w:color w:val="392c69"/>
              </w:rPr>
              <w:t xml:space="preserve">, от 06.06.2024 </w:t>
            </w:r>
            <w:r>
              <w:rPr>
                <w:sz w:val="24"/>
                <w:color w:val="392c69"/>
              </w:rPr>
              <w:t xml:space="preserve">N 290</w:t>
            </w:r>
            <w:r>
              <w:rPr>
                <w:sz w:val="24"/>
                <w:color w:val="392c69"/>
              </w:rPr>
              <w:t xml:space="preserve">, от 19.11.2024 </w:t>
            </w:r>
            <w:r>
              <w:rPr>
                <w:sz w:val="24"/>
                <w:color w:val="392c69"/>
              </w:rPr>
              <w:t xml:space="preserve">N 605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статьи 78.1</w:t>
      </w:r>
      <w:r>
        <w:rPr>
          <w:sz w:val="24"/>
        </w:rPr>
        <w:t xml:space="preserve"> Бюджетного кодекса Российской Федерации в целях реализации мероприятий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Удмуртской Республики "Развитие промышленности и потребительского рынка", утвержденной постановлением Правительства Удмуртской Республики от 16 октября 2023 года N 678, Правительство Удмуртской Республики постановляет: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10.04.2017 </w:t>
      </w:r>
      <w:r>
        <w:rPr>
          <w:sz w:val="24"/>
        </w:rPr>
        <w:t xml:space="preserve">N 133</w:t>
      </w:r>
      <w:r>
        <w:rPr>
          <w:sz w:val="24"/>
        </w:rPr>
        <w:t xml:space="preserve">, от 06.03.2019 </w:t>
      </w:r>
      <w:r>
        <w:rPr>
          <w:sz w:val="24"/>
        </w:rPr>
        <w:t xml:space="preserve">N 78</w:t>
      </w:r>
      <w:r>
        <w:rPr>
          <w:sz w:val="24"/>
        </w:rPr>
        <w:t xml:space="preserve">, от 06.09.2019 </w:t>
      </w:r>
      <w:r>
        <w:rPr>
          <w:sz w:val="24"/>
        </w:rPr>
        <w:t xml:space="preserve">N 408</w:t>
      </w:r>
      <w:r>
        <w:rPr>
          <w:sz w:val="24"/>
        </w:rPr>
        <w:t xml:space="preserve">, от 06.06.2024 </w:t>
      </w:r>
      <w:r>
        <w:rPr>
          <w:sz w:val="24"/>
        </w:rPr>
        <w:t xml:space="preserve">N 290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29.08.2022 N 443)</w:t>
      </w:r>
    </w:p>
    <w:p>
      <w:pPr>
        <w:pStyle w:val="0"/>
        <w:spacing w:before="240" w:line-rule="auto"/>
        <w:ind w:firstLine="540"/>
        <w:jc w:val="both"/>
      </w:pPr>
      <w:hyperlink w:history="0" w:anchor="P44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06.06.2024 N 290)</w:t>
      </w:r>
    </w:p>
    <w:p>
      <w:pPr>
        <w:pStyle w:val="0"/>
        <w:spacing w:before="240" w:line-rule="auto"/>
        <w:ind w:firstLine="540"/>
        <w:jc w:val="both"/>
      </w:pPr>
      <w:hyperlink w:history="0" w:anchor="P261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порядке предоставления субсидии за счет средств бюджета 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06.06.2024 N 290)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В.А.САВЕЛЬЕВ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от 24 февраля 2015 г. N 58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ПОРЯДКЕ ПРЕДОСТАВЛЕНИЯ СУБСИДИИ РЕГИОНАЛЬНОМУ ФОНДУ</w:t>
      </w:r>
    </w:p>
    <w:p>
      <w:pPr>
        <w:pStyle w:val="2"/>
        <w:jc w:val="center"/>
      </w:pPr>
      <w:r>
        <w:rPr>
          <w:sz w:val="24"/>
        </w:rPr>
        <w:t xml:space="preserve">РАЗВИТИЯ ПРОМЫШЛЕННОСТИ В ФОРМЕ ИМУЩЕСТВЕННОГО ВЗНОСА</w:t>
      </w:r>
    </w:p>
    <w:p>
      <w:pPr>
        <w:pStyle w:val="2"/>
        <w:jc w:val="center"/>
      </w:pPr>
      <w:r>
        <w:rPr>
          <w:sz w:val="24"/>
        </w:rPr>
        <w:t xml:space="preserve">НА ОСУЩЕСТВЛЕНИЕ ИМ УСТАВНОЙ ДЕЯТЕЛЬНОСТИ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УР от 06.06.2024 </w:t>
            </w:r>
            <w:r>
              <w:rPr>
                <w:sz w:val="24"/>
                <w:color w:val="392c69"/>
              </w:rPr>
              <w:t xml:space="preserve">N 290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19.11.2024 </w:t>
            </w:r>
            <w:r>
              <w:rPr>
                <w:sz w:val="24"/>
                <w:color w:val="392c69"/>
              </w:rPr>
              <w:t xml:space="preserve">N 605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 о предоставлении субсидии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цели, условия и порядок предоставления субсидии микрокредитной компании Удмуртскому фонду развития предпринимательства, которая является региональным фондом развития промышленности, созданным в организационно-правовой форме, предусмотренной </w:t>
      </w:r>
      <w:r>
        <w:rPr>
          <w:sz w:val="24"/>
        </w:rPr>
        <w:t xml:space="preserve">частью 1 статьи 11</w:t>
      </w:r>
      <w:r>
        <w:rPr>
          <w:sz w:val="24"/>
        </w:rPr>
        <w:t xml:space="preserve"> Федерального закона от 31 декабря 2014 года N 488-ФЗ "О промышленной политике Российской Федерации", в форме имущественного взноса на осуществление ею уставной деятельности (далее соответственно - Фонд, Федеральный закон "О промышленной политике Российской Федерации", субсидия).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настоящем Положении используются следующие понятия:</w:t>
      </w:r>
    </w:p>
    <w:bookmarkStart w:id="56" w:name="P56"/>
    <w:bookmarkEnd w:id="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субъекты деятельности в сфере промышленности (далее - заявители) - юридические лица, индивидуальные предприниматели, осуществляющие деятельность на территории Удмуртской Республики, относящуюся по виду экономической деятельности к </w:t>
      </w:r>
      <w:r>
        <w:rPr>
          <w:sz w:val="24"/>
        </w:rPr>
        <w:t xml:space="preserve">разделу</w:t>
      </w:r>
      <w:r>
        <w:rPr>
          <w:sz w:val="24"/>
        </w:rPr>
        <w:t xml:space="preserve"> "Обрабатывающие производства" Общероссийского классификатора видов экономической деятельности (за исключением </w:t>
      </w:r>
      <w:r>
        <w:rPr>
          <w:sz w:val="24"/>
        </w:rPr>
        <w:t xml:space="preserve">классов 10</w:t>
      </w:r>
      <w:r>
        <w:rPr>
          <w:sz w:val="24"/>
        </w:rPr>
        <w:t xml:space="preserve">, </w:t>
      </w:r>
      <w:r>
        <w:rPr>
          <w:sz w:val="24"/>
        </w:rPr>
        <w:t xml:space="preserve">12</w:t>
      </w:r>
      <w:r>
        <w:rPr>
          <w:sz w:val="24"/>
        </w:rPr>
        <w:t xml:space="preserve">, </w:t>
      </w:r>
      <w:r>
        <w:rPr>
          <w:sz w:val="24"/>
        </w:rPr>
        <w:t xml:space="preserve">18</w:t>
      </w:r>
      <w:r>
        <w:rPr>
          <w:sz w:val="24"/>
        </w:rPr>
        <w:t xml:space="preserve">, </w:t>
      </w:r>
      <w:r>
        <w:rPr>
          <w:sz w:val="24"/>
        </w:rPr>
        <w:t xml:space="preserve">19</w:t>
      </w:r>
      <w:r>
        <w:rPr>
          <w:sz w:val="24"/>
        </w:rPr>
        <w:t xml:space="preserve">, </w:t>
      </w:r>
      <w:r>
        <w:rPr>
          <w:sz w:val="24"/>
        </w:rPr>
        <w:t xml:space="preserve">групп 11.01</w:t>
      </w:r>
      <w:r>
        <w:rPr>
          <w:sz w:val="24"/>
        </w:rPr>
        <w:t xml:space="preserve"> - </w:t>
      </w:r>
      <w:r>
        <w:rPr>
          <w:sz w:val="24"/>
        </w:rPr>
        <w:t xml:space="preserve">11.06</w:t>
      </w:r>
      <w:r>
        <w:rPr>
          <w:sz w:val="24"/>
        </w:rPr>
        <w:t xml:space="preserve">, </w:t>
      </w:r>
      <w:r>
        <w:rPr>
          <w:sz w:val="24"/>
        </w:rPr>
        <w:t xml:space="preserve">20.53</w:t>
      </w:r>
      <w:r>
        <w:rPr>
          <w:sz w:val="24"/>
        </w:rPr>
        <w:t xml:space="preserve">, </w:t>
      </w:r>
      <w:r>
        <w:rPr>
          <w:sz w:val="24"/>
        </w:rPr>
        <w:t xml:space="preserve">24.46</w:t>
      </w:r>
      <w:r>
        <w:rPr>
          <w:sz w:val="24"/>
        </w:rPr>
        <w:t xml:space="preserve">, </w:t>
      </w:r>
      <w:r>
        <w:rPr>
          <w:sz w:val="24"/>
        </w:rPr>
        <w:t xml:space="preserve">подгрупп 20.14.1</w:t>
      </w:r>
      <w:r>
        <w:rPr>
          <w:sz w:val="24"/>
        </w:rPr>
        <w:t xml:space="preserve">, </w:t>
      </w:r>
      <w:r>
        <w:rPr>
          <w:sz w:val="24"/>
        </w:rPr>
        <w:t xml:space="preserve">20.59.2</w:t>
      </w:r>
      <w:r>
        <w:rPr>
          <w:sz w:val="24"/>
        </w:rPr>
        <w:t xml:space="preserve">, </w:t>
      </w:r>
      <w:r>
        <w:rPr>
          <w:sz w:val="24"/>
        </w:rPr>
        <w:t xml:space="preserve">20.59.6</w:t>
      </w:r>
      <w:r>
        <w:rPr>
          <w:sz w:val="24"/>
        </w:rPr>
        <w:t xml:space="preserve">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отчетный год - год, в котором предоставлена субсидия в соответствии с заключенным соглашением о предоставлении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совместные с Фондом развития промышленности программы - программы льготного заемного финансирования проектов субъектов деятельности в сфере промышленности, направленных на импортозамещение и производство конкурентоспособной продукции гражданского и двойного назначения, соответствующие условиям федерального государственного автономного учреждения "Российский фонд технологического развития" (Фонда развития промышленности).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Субсидия предоставляется в рамках реализации мероприятий комплекса процессных мероприятий "Создание условий для развития обрабатывающих производств и нефтедобывающей отрасли"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Удмуртской Республики "Развитие промышленности и потребительского рынка", утвержденной постановлением Правительства Удмуртской Республики от 16 октября 2023 года N 678 "Об утверждении государственной программы Удмуртской Республики "Развитие промышленности и потребительского рынка" (далее - государственная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Финансирование расходов, связанных с предоставлением субсидии,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цели, без софинансирования из федерального бюджета.</w:t>
      </w:r>
    </w:p>
    <w:bookmarkStart w:id="62" w:name="P62"/>
    <w:bookmarkEnd w:id="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Субсидия предоставляется Фонду в форме имущественного взноса в целях финансового обеспечения затрат на осуществление им уставной деятельности по выдаче займов, предоставлению финансовой поддержки субъектам деятельности в сфере промышленности.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Условия и порядок предоставления субсидии</w:t>
      </w:r>
    </w:p>
    <w:p>
      <w:pPr>
        <w:pStyle w:val="0"/>
        <w:jc w:val="both"/>
      </w:pPr>
      <w:r>
        <w:rPr>
          <w:sz w:val="24"/>
        </w:rPr>
      </w:r>
    </w:p>
    <w:bookmarkStart w:id="67" w:name="P67"/>
    <w:bookmarkEnd w:id="67"/>
    <w:p>
      <w:pPr>
        <w:pStyle w:val="0"/>
        <w:ind w:firstLine="540"/>
        <w:jc w:val="both"/>
      </w:pPr>
      <w:r>
        <w:rPr>
          <w:sz w:val="24"/>
        </w:rPr>
        <w:t xml:space="preserve">7. Субсидия предоставляется Фонду, соответствующему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дату рассмотрения заявки на предоставление субсидии (далее - заявка) и дату заключения соглашения о предоставлении субсидии: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Фонд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Фонд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w:history="0" w:anchor="P62" w:tooltip="5. Субсидия предоставляется Фонду в форме имущественного взноса в целях финансового обеспечения затрат на осуществление им уставной деятельности по выдаче займов, предоставлению финансовой поддержки субъектам деятельности в сфере промышленности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Фонд не является иностранным агентом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Фонд не находится в составляемых в рамках реализации полномочий, предусмотренных </w:t>
      </w:r>
      <w:r>
        <w:rPr>
          <w:sz w:val="24"/>
        </w:rPr>
        <w:t xml:space="preserve">главой VII</w:t>
      </w:r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 Фонда отсутствуют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 Фонда на едином налоговом счете отсутствует или не превышает размер, определенный </w:t>
      </w:r>
      <w:r>
        <w:rPr>
          <w:sz w:val="24"/>
        </w:rPr>
        <w:t xml:space="preserve">пунктом 3 статьи 47</w:t>
      </w:r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 1 число месяца, предшествующего месяцу подачи заявки, у Фонда должна отсутствовать просроченная задолженность по выплате заработной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Субсидии предоставляются при соблюдении Фондом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средства субсидии, полученной в соответствии с настоящим Положением, не могут быть направлены: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предоставление финансовой поддержки заявителям, не соответствующим требованиям к субъектам деятельности в сфере промышленности, определенным </w:t>
      </w:r>
      <w:hyperlink w:history="0" w:anchor="P56" w:tooltip="1) субъекты деятельности в сфере промышленности (далее - заявители) - юридические лица, индивидуальные предприниматели, осуществляющие деятельность на территории Удмуртской Республики, относящуюся по виду экономической деятельности к разделу &quot;Обрабатывающие производства&quot; Общероссийского классификатора видов экономической деятельности (за исключением классов 10, 12, 18, 19, групп 11.01 - 11.06, 20.53, 24.46, подгрупп 20.14.1, 20.59.2, 20.59.6);">
        <w:r>
          <w:rPr>
            <w:sz w:val="24"/>
            <w:color w:val="0000ff"/>
          </w:rPr>
          <w:t xml:space="preserve">подпунктом 1 пункта 2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финансирование административно-хозяйственной деятельности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включение в договоры (соглашения) о предоставлении финансовой поддержки, заключаемые между Фондом и заявителями, положений, обеспечивающих возврат заявителями полученных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использование Фондом средств, полученных при возврате займов, источником финансового обеспечения которых являлись средства субсидии, полученной в соответствии с настоящим Положением, исключительно в целях оказания финансовой поддержки субъектам деятельности в сфере промышленности в соответствии со </w:t>
      </w:r>
      <w:r>
        <w:rPr>
          <w:sz w:val="24"/>
        </w:rPr>
        <w:t xml:space="preserve">статьей 11</w:t>
      </w:r>
      <w:r>
        <w:rPr>
          <w:sz w:val="24"/>
        </w:rPr>
        <w:t xml:space="preserve"> Федерального закона "О промышленной политике в Российской Федерации" и уставом Фонда.</w:t>
      </w:r>
    </w:p>
    <w:bookmarkStart w:id="85" w:name="P85"/>
    <w:bookmarkEnd w:id="8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hyperlink w:history="0" w:anchor="P186" w:tooltip="                                  ЗАЯВКА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представляется Фондом в Министерство в срок не позднее 30 сентября текущего финансового года по форме согласно приложению к настоящему Положению.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Фондом в текущем финансовом году планируется осуществление уставной деятельности, направленной на оказание финансовой поддержки субъектам деятельности в сфере промышленности по нескольким направлениям, предусмотренным </w:t>
      </w:r>
      <w:hyperlink w:history="0" w:anchor="P117" w:tooltip="21. Направлениями расходов, источником финансового обеспечения которых является субсидия в соответствии с настоящим Положением, являются:">
        <w:r>
          <w:rPr>
            <w:sz w:val="24"/>
            <w:color w:val="0000ff"/>
          </w:rPr>
          <w:t xml:space="preserve">пунктом 21</w:t>
        </w:r>
      </w:hyperlink>
      <w:r>
        <w:rPr>
          <w:sz w:val="24"/>
        </w:rPr>
        <w:t xml:space="preserve"> настоящего Положения, Фонду необходимо подать отдельную заявку по каждому из направлений.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должна быть подписана руководителем Фонда или иным уполномоченным им лицом и скреплена печатью Фонда. В случае если заявка подписывается не руководителем Фонда, к ней должна быть приложена выданная руководителем Фонда доверенность.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Заявка, представленная Фондом, регистрируется уполномоченным лицом Министерства в день ее поступления с присвоением регистрационного порядкового номера.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Министерство рассматривает заявку в течение 10 рабочих дней со дня ее регистрации и осуществляет проверку Фонда на соответствие требованиям, указанным в пункте 7 настоящего Положения, на основании информации, размещенной на официальном сайте Федеральной налоговой службы (</w:t>
      </w:r>
      <w:hyperlink w:history="0" r:id="rId7">
        <w:r>
          <w:rPr>
            <w:sz w:val="24"/>
            <w:color w:val="0000ff"/>
          </w:rPr>
          <w:t xml:space="preserve">www.egrul.nalog.ru</w:t>
        </w:r>
      </w:hyperlink>
      <w:r>
        <w:rPr>
          <w:sz w:val="24"/>
        </w:rPr>
        <w:t xml:space="preserve">), федеральных арбитражных судов Российской Федерации (</w:t>
      </w:r>
      <w:hyperlink w:history="0" r:id="rId8">
        <w:r>
          <w:rPr>
            <w:sz w:val="24"/>
            <w:color w:val="0000ff"/>
          </w:rPr>
          <w:t xml:space="preserve">www.arbitr.ru</w:t>
        </w:r>
      </w:hyperlink>
      <w:r>
        <w:rPr>
          <w:sz w:val="24"/>
        </w:rPr>
        <w:t xml:space="preserve">), информации, полученной путем межведомственного взаимодействия с государственными органами, в которых она имеется.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рассмотрения заявки Министерство в течение 5 рабочих дней принимает решение о предоставлении или об отказе в предоставлении субсидии в форме приказа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несоответствие Фонда требованиям, указанным в </w:t>
      </w:r>
      <w:hyperlink w:history="0" w:anchor="P67" w:tooltip="7. Субсидия предоставляется Фонду, соответствующему следующим требованиям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несоответствие представленных Фондом документов требованиям, определенным </w:t>
      </w:r>
      <w:hyperlink w:history="0" w:anchor="P85" w:tooltip="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Положения, или непредставление (представление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установление факта недостоверности представленной Фондом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подача Фондом заявки за пределами срока, определенного </w:t>
      </w:r>
      <w:hyperlink w:history="0" w:anchor="P85" w:tooltip="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отсутствие лимитов бюджетных обязательств, доведенных Министерству на предоставление субсидии в соответствии с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Размер субсидии определяется законом Удмуртской Республики о бюджете Удмуртской Республики на соответствующий финансовый год и на плановый период. При этом размер предоставляемой субсидии не может превышать суммы субсидии, запрашиваемой Фондом.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Министерство в течение 3 рабочих дней после принятия соответствующего решения в письменной форме уведомляет о нем Фонд.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принятии решения об отказе в предоставлении субсидии Министерство в уведомлении разъясняет Фонду причины отказа.</w:t>
      </w:r>
    </w:p>
    <w:bookmarkStart w:id="100" w:name="P100"/>
    <w:bookmarkEnd w:id="1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принятии решения о предоставлении субсидии Министерство к уведомлению прилагает проект соглашения о предоставлении субсидии, подготовленный Министерством в соответствии с типовой формой, установленной Министерством финансов Удмуртской Республики.</w:t>
      </w:r>
    </w:p>
    <w:bookmarkStart w:id="101" w:name="P101"/>
    <w:bookmarkEnd w:id="1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Фонд обязан в течение 3 рабочих дней со дня получения проекта соглашения о предоставлении субсидии, указанного в </w:t>
      </w:r>
      <w:hyperlink w:history="0" w:anchor="P100" w:tooltip="При принятии решения о предоставлении субсидии Министерство к уведомлению прилагает проект соглашения о предоставлении субсидии, подготовленный Министерством в соответствии с типовой формой, установленной Министерством финансов Удмуртской Республики.">
        <w:r>
          <w:rPr>
            <w:sz w:val="24"/>
            <w:color w:val="0000ff"/>
          </w:rPr>
          <w:t xml:space="preserve">абзаце третьем пункта 14</w:t>
        </w:r>
      </w:hyperlink>
      <w:r>
        <w:rPr>
          <w:sz w:val="24"/>
        </w:rPr>
        <w:t xml:space="preserve"> настоящего Положения, представить в Министерство два подписанных экземпляра соглашения о предоставлении субсидии на бумажном носителе. В случае несовершения указанных действий в течение указанного срока Фонд признается уклонившимся от заключения соглашения о предоставлении субсидии и субсидия ему не предоставляется.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в течение 3 рабочих дней после получения от Фонда подписанных экземпляров соглашения о предоставлении субсидии подписывает их и направляет Фонду 1 экземпляр указанного соглашения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соглашение о предоставлении субсидии, заключаемое в соответствии с </w:t>
      </w:r>
      <w:hyperlink w:history="0" w:anchor="P101" w:tooltip="15. Фонд обязан в течение 3 рабочих дней со дня получения проекта соглашения о предоставлении субсидии, указанного в абзаце третьем пункта 14 настоящего Положения, представить в Министерство два подписанных экземпляра соглашения о предоставлении субсидии на бумажном носителе. В случае несовершения указанных действий в течение указанного срока Фонд признается уклонившимся от заключения соглашения о предоставлении субсидии и субсидия ему не предоставляется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Положения, включаются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согласие Фонда, иных лиц, получающих средства на основании договоров (соглашений), заключенных с Фондом,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запрет приобретения Фондом, а также иными лицами, получающими средства на основании договоров (соглашений), заключенных с Фондом,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принятия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Положением;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условие о включении Фондом в договоры (соглашения), заключаемые с субъектами деятельности в сфере промышленности, положений, обеспечивающих возврат субъектами деятельности в сфере промышленности полученных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Фонду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Фонд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Фонда или отсутствия ответа Фонда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Фонда о его расторжении.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согласия Фонда на предоставление субсидии в размере, который может быть предоставлен в пределах лимитов бюджетных обязательств, Министерство и Фонд в течение 3 рабочих дней со дня получения Министерством указанного согласия в порядке, установленном </w:t>
      </w:r>
      <w:hyperlink w:history="0" w:anchor="P101" w:tooltip="15. Фонд обязан в течение 3 рабочих дней со дня получения проекта соглашения о предоставлении субсидии, указанного в абзаце третьем пункта 14 настоящего Положения, представить в Министерство два подписанных экземпляра соглашения о предоставлении субсидии на бумажном носителе. В случае несовершения указанных действий в течение указанного срока Фонд признается уклонившимся от заключения соглашения о предоставлении субсидии и субсидия ему не предоставляется.">
        <w:r>
          <w:rPr>
            <w:sz w:val="24"/>
            <w:color w:val="0000ff"/>
          </w:rPr>
          <w:t xml:space="preserve">пунктом 15</w:t>
        </w:r>
      </w:hyperlink>
      <w:r>
        <w:rPr>
          <w:sz w:val="24"/>
        </w:rPr>
        <w:t xml:space="preserve"> настоящего Положения, заключают дополнительное соглашение к соглашению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Требования, установленные настоящим пунктом, подлежат обязательному включению в соглашение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реорганизации Фонда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Фонда в форме разделения, выделения, а также при ликвидации Фонда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Результатом предоставления субсидии является объем финансовой поддержки, оказанной субъектам деятельности в сфере промышленности за отчетный год, тысяч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Значения результата предоставления субсидии устанавливаются Министерством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Перечисление субсидии осуществляется Министерством после заключения соглашения о предоставлении субсидии в пределах доведенных Министерству предельных объемов финансирования на лицевой счет Фонда, открытый в Министерстве финансов Удмуртской Республики, в срок не позднее 2-го рабочего дня, следующего за днем представления Фондом платежных документов для оплаты денежного обязательства Фонда.</w:t>
      </w:r>
    </w:p>
    <w:bookmarkStart w:id="117" w:name="P117"/>
    <w:bookmarkEnd w:id="11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Направлениями расходов, источником финансового обеспечения которых является субсидия в соответствии с настоящим Положением,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финансовое обеспечение деятельности (докапитализация) Фонда по совместным с Фондом развития промышленности программам;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финансовое обеспечение деятельности (докапитализация) Фонда по региональным программам в сфере промышленности.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Остаток субсидии, не 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 учитываться при определении размера субсидии на очередной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Министерством финансов Удмуртской Республики, не использованный по состоянию на 1 января текущего финансового года остаток субсидии подлежит возврату в бюджет Удмуртской Республики в срок не позднее 1 апреля текущего финансового года в случае, если в отношении остатка субсидии Министерство не приняло решение об использовании его в текущем финансовом году на цели, на которые она ранее была предоставлена.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отчетности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Фонд не позднее 10 рабочего дня месяца, следующего за отчетным кварталом, представляет в Министерство на бумажном носителе по формам, определенным типовой формой соглашения о предоставлении субсидии, установленной Министерством финансов Удмуртской Республики: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отчет о достижении значения результата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отчет об осуществлении расходов, источником финансового обеспечения которых является субсидия.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осуществляет проверку и принятие отчетов, представленных Фондом в соответствии с настоящим пунктом, в течение 10 рабочих дней после их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 Проверка Министерством отчетов, предоставленных Фондом в соответствии с пунктом 23 настоящего Положения, включает в себя в том числе оценку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полноту и корректность заполнения;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соответствие фактически произведенных затрат направлениям расходов, источником финансового обеспечения которых является субсидия;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своевременность предоставления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наличия замечаний к предоставленным отчетам Министерство уведомляет об этом Фонд.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Фонд обязан устранить указанные Министерством замечания к отчетам в течение 5 рабочих дней и повторно направить отчеты в Министерство.</w:t>
      </w:r>
    </w:p>
    <w:p>
      <w:pPr>
        <w:pStyle w:val="0"/>
        <w:jc w:val="both"/>
      </w:pPr>
      <w:r>
        <w:rPr>
          <w:sz w:val="24"/>
        </w:rPr>
        <w:t xml:space="preserve">(п. 23.1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необходимости Министерство вправе установить в соглашении о предоставлении субсидии дополнительную отчетность о сведениях, характеризующих эффективность использования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Порядок, сроки и формы представления Фондом дополнительной отчетности устанавливаются в соглашении о предоставлении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об осуществлении контроля (мониторинга)</w:t>
      </w:r>
    </w:p>
    <w:p>
      <w:pPr>
        <w:pStyle w:val="2"/>
        <w:jc w:val="center"/>
      </w:pPr>
      <w:r>
        <w:rPr>
          <w:sz w:val="24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4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Соблюдение Фондом порядка и условий предоставления субсидий, в том числе в части достижения результата предоставления субсидий, подлежит проверке Министерством, а также проверке органами государственного финансового контроля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 о предоставлении субсидии, и событий, отражающих факт завершения реализации соответствующего мероприятия по достижению результата предоставления субсидии (контрольная точка), осуществляется Министерством в порядке и по формам, которые установлены Министерством финансов Российской Федерации.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Основаниями для возврата предоставленной субсидии в бюджет Удмуртской Республики являются:</w:t>
      </w:r>
    </w:p>
    <w:bookmarkStart w:id="146" w:name="P146"/>
    <w:bookmarkEnd w:id="14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нарушение Фондом условий предоставления субсидий, установленных настоящим Положением и соглашением о предоставлении субсидии, выявленное в том числе по фактам проверок, проведенных Министерством и органами государственного финансового контроля;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недостижение Фондом значения результата предоставления субсидии, установленного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наличии оснований, предусмотренных </w:t>
      </w:r>
      <w:hyperlink w:history="0" w:anchor="P145" w:tooltip="27. Основаниями для возврата предоставленной субсидии в бюджет Удмуртской Республики являются: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настоящего Положения, возврат субсидии осуществляется в следующем порядке: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 в течение 10 рабочих дней со дня обнаружения соответствующего факта направляет Фонду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bookmarkStart w:id="150" w:name="P150"/>
    <w:bookmarkEnd w:id="1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невозврата полученной субсидии в бюджет Удмуртской Республики в сроки, установленные </w:t>
      </w:r>
      <w:hyperlink w:history="0" w:anchor="P120" w:tooltip="22. Остаток субсидии, не 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 учитываться при определении размера субсидии на очередной финансовый год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и </w:t>
      </w:r>
      <w:hyperlink w:history="0" w:anchor="P150" w:tooltip="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">
        <w:r>
          <w:rPr>
            <w:sz w:val="24"/>
            <w:color w:val="0000ff"/>
          </w:rPr>
          <w:t xml:space="preserve">подпунктом 2 пункта 28</w:t>
        </w:r>
      </w:hyperlink>
      <w:r>
        <w:rPr>
          <w:sz w:val="24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Возврат субсидии осуществляется в бюджет Удмуртской Республики: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случае установления фактов, указанных в </w:t>
      </w:r>
      <w:hyperlink w:history="0" w:anchor="P146" w:tooltip="1) нарушение Фондом условий предоставления субсидий, установленных настоящим Положением и соглашением о предоставлении субсидии, выявленное в том числе по фактам проверок, проведенных Министерством и органами государственного финансового контроля;">
        <w:r>
          <w:rPr>
            <w:sz w:val="24"/>
            <w:color w:val="0000ff"/>
          </w:rPr>
          <w:t xml:space="preserve">подпункте 1 пункта 27</w:t>
        </w:r>
      </w:hyperlink>
      <w:r>
        <w:rPr>
          <w:sz w:val="24"/>
        </w:rPr>
        <w:t xml:space="preserve"> настоящего Положения, - в полном объеме;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случае, предусмотренном </w:t>
      </w:r>
      <w:hyperlink w:history="0" w:anchor="P147" w:tooltip="2) недостижение Фондом значения результата предоставления субсидии, установленного в соглашении о предоставлении субсидии.">
        <w:r>
          <w:rPr>
            <w:sz w:val="24"/>
            <w:color w:val="0000ff"/>
          </w:rPr>
          <w:t xml:space="preserve">подпунктом 2 пункта 27</w:t>
        </w:r>
      </w:hyperlink>
      <w:r>
        <w:rPr>
          <w:sz w:val="24"/>
        </w:rPr>
        <w:t xml:space="preserve"> настоящего Положения, - в объеме, рассчитываемом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= 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x Di,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размер субсидии, предоставленной Фонду;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 - индекс, отражающий уровень недостижения значения результата предоставления субсидии, включенного Министерством в соглашение о предоставлении субсидии (при расчете используются только Di &gt; 0).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Индекс, отражающий уровень недостижения значения результата предоставления субсидии (Di),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 = 1 - Ti / Ei,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Ti - фактически достигнутое значение результата предоставления субсидии, установленное соглашением о предоставлении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Ei - плановое значение результата предоставления субсидии, установленное соглашением о предоставлении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порядке предоставления</w:t>
      </w:r>
    </w:p>
    <w:p>
      <w:pPr>
        <w:pStyle w:val="0"/>
        <w:jc w:val="right"/>
      </w:pPr>
      <w:r>
        <w:rPr>
          <w:sz w:val="24"/>
        </w:rPr>
        <w:t xml:space="preserve">субсидии региональному</w:t>
      </w:r>
    </w:p>
    <w:p>
      <w:pPr>
        <w:pStyle w:val="0"/>
        <w:jc w:val="right"/>
      </w:pPr>
      <w:r>
        <w:rPr>
          <w:sz w:val="24"/>
        </w:rPr>
        <w:t xml:space="preserve">фонду развития</w:t>
      </w:r>
    </w:p>
    <w:p>
      <w:pPr>
        <w:pStyle w:val="0"/>
        <w:jc w:val="right"/>
      </w:pPr>
      <w:r>
        <w:rPr>
          <w:sz w:val="24"/>
        </w:rPr>
        <w:t xml:space="preserve">промышленности в форме</w:t>
      </w:r>
    </w:p>
    <w:p>
      <w:pPr>
        <w:pStyle w:val="0"/>
        <w:jc w:val="right"/>
      </w:pPr>
      <w:r>
        <w:rPr>
          <w:sz w:val="24"/>
        </w:rPr>
        <w:t xml:space="preserve">имущественного взноса</w:t>
      </w:r>
    </w:p>
    <w:p>
      <w:pPr>
        <w:pStyle w:val="0"/>
        <w:jc w:val="right"/>
      </w:pPr>
      <w:r>
        <w:rPr>
          <w:sz w:val="24"/>
        </w:rPr>
        <w:t xml:space="preserve">на осуществление им</w:t>
      </w:r>
    </w:p>
    <w:p>
      <w:pPr>
        <w:pStyle w:val="0"/>
        <w:jc w:val="right"/>
      </w:pPr>
      <w:r>
        <w:rPr>
          <w:sz w:val="24"/>
        </w:rPr>
        <w:t xml:space="preserve">уставной деятельности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В Министерство промышленности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 торговли Удмуртской Республики</w:t>
      </w:r>
    </w:p>
    <w:p>
      <w:pPr>
        <w:pStyle w:val="1"/>
        <w:jc w:val="both"/>
      </w:pPr>
      <w:r>
        <w:rPr>
          <w:sz w:val="20"/>
        </w:rPr>
      </w:r>
    </w:p>
    <w:bookmarkStart w:id="186" w:name="P186"/>
    <w:bookmarkEnd w:id="186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       на предоставление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предоставить  субсидию  в  соответствии  с  Положением о порядке</w:t>
      </w:r>
    </w:p>
    <w:p>
      <w:pPr>
        <w:pStyle w:val="1"/>
        <w:jc w:val="both"/>
      </w:pPr>
      <w:r>
        <w:rPr>
          <w:sz w:val="20"/>
        </w:rPr>
        <w:t xml:space="preserve">предоставления субсидии региональному фонду развития промышленности в форме</w:t>
      </w:r>
    </w:p>
    <w:p>
      <w:pPr>
        <w:pStyle w:val="1"/>
        <w:jc w:val="both"/>
      </w:pPr>
      <w:r>
        <w:rPr>
          <w:sz w:val="20"/>
        </w:rPr>
        <w:t xml:space="preserve">имущественного   взноса   на   осуществление   им   уставной  деятельности,</w:t>
      </w:r>
    </w:p>
    <w:p>
      <w:pPr>
        <w:pStyle w:val="1"/>
        <w:jc w:val="both"/>
      </w:pPr>
      <w:r>
        <w:rPr>
          <w:sz w:val="20"/>
        </w:rPr>
        <w:t xml:space="preserve">утвержденным   постановлением  Правительства  Удмуртской  Республики  от 24</w:t>
      </w:r>
    </w:p>
    <w:p>
      <w:pPr>
        <w:pStyle w:val="1"/>
        <w:jc w:val="both"/>
      </w:pPr>
      <w:r>
        <w:rPr>
          <w:sz w:val="20"/>
        </w:rPr>
        <w:t xml:space="preserve">февраля 2015 года N 58 (далее - Положение), в размере ____ тысяч рублей 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(наименование направления расходов в соответствии с </w:t>
      </w:r>
      <w:hyperlink w:history="0" w:anchor="P117" w:tooltip="21. Направлениями расходов, источником финансового обеспечения которых является субсидия в соответствии с настоящим Положением, являются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Положения)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2"/>
        <w:gridCol w:w="4989"/>
      </w:tblGrid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Адрес, телефон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ИНН/КПП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ОГРН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банка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Единый казначейский счет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Корреспондентский счет банка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БИК банка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Лицевой счет Фонда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Подтверждаю, что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Фонда)</w:t>
      </w:r>
    </w:p>
    <w:p>
      <w:pPr>
        <w:pStyle w:val="1"/>
        <w:jc w:val="both"/>
      </w:pPr>
      <w:r>
        <w:rPr>
          <w:sz w:val="20"/>
        </w:rPr>
        <w:t xml:space="preserve">соответствует требованиям, установленным </w:t>
      </w:r>
      <w:hyperlink w:history="0" w:anchor="P67" w:tooltip="7. Субсидия предоставляется Фонду, соответствующему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Положения.</w:t>
      </w:r>
    </w:p>
    <w:p>
      <w:pPr>
        <w:pStyle w:val="1"/>
        <w:jc w:val="both"/>
      </w:pPr>
      <w:r>
        <w:rPr>
          <w:sz w:val="20"/>
        </w:rPr>
        <w:t xml:space="preserve">    Выражаю  согласие на проведение Министерством промышленности и торговли</w:t>
      </w:r>
    </w:p>
    <w:p>
      <w:pPr>
        <w:pStyle w:val="1"/>
        <w:jc w:val="both"/>
      </w:pPr>
      <w:r>
        <w:rPr>
          <w:sz w:val="20"/>
        </w:rPr>
        <w:t xml:space="preserve">Удмуртской  Республики проверки соблюдения порядка и условий предоставления</w:t>
      </w:r>
    </w:p>
    <w:p>
      <w:pPr>
        <w:pStyle w:val="1"/>
        <w:jc w:val="both"/>
      </w:pPr>
      <w:r>
        <w:rPr>
          <w:sz w:val="20"/>
        </w:rPr>
        <w:t xml:space="preserve">субсидии,   в  том  числе  в  части  достижения  результата  предоставления</w:t>
      </w:r>
    </w:p>
    <w:p>
      <w:pPr>
        <w:pStyle w:val="1"/>
        <w:jc w:val="both"/>
      </w:pPr>
      <w:r>
        <w:rPr>
          <w:sz w:val="20"/>
        </w:rPr>
        <w:t xml:space="preserve">субсидии, а также проверки органами государственного финансового контроля в</w:t>
      </w:r>
    </w:p>
    <w:p>
      <w:pPr>
        <w:pStyle w:val="1"/>
        <w:jc w:val="both"/>
      </w:pPr>
      <w:r>
        <w:rPr>
          <w:sz w:val="20"/>
        </w:rPr>
        <w:t xml:space="preserve">соответствии  со  </w:t>
      </w:r>
      <w:r>
        <w:rPr>
          <w:sz w:val="20"/>
        </w:rPr>
        <w:t xml:space="preserve">статьями  268.1</w:t>
      </w:r>
      <w:r>
        <w:rPr>
          <w:sz w:val="20"/>
        </w:rPr>
        <w:t xml:space="preserve">  и  </w:t>
      </w:r>
      <w:r>
        <w:rPr>
          <w:sz w:val="20"/>
        </w:rPr>
        <w:t xml:space="preserve">269.2</w:t>
      </w:r>
      <w:r>
        <w:rPr>
          <w:sz w:val="20"/>
        </w:rPr>
        <w:t xml:space="preserve">  Бюджетного  кодекса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   а      также      на      публикацию     (размещение)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 сети  Интернет информации, связанной с</w:t>
      </w:r>
    </w:p>
    <w:p>
      <w:pPr>
        <w:pStyle w:val="1"/>
        <w:jc w:val="both"/>
      </w:pPr>
      <w:r>
        <w:rPr>
          <w:sz w:val="20"/>
        </w:rPr>
        <w:t xml:space="preserve">предоставлением субсидии, и о настоящей заявке.</w:t>
      </w:r>
    </w:p>
    <w:p>
      <w:pPr>
        <w:pStyle w:val="1"/>
        <w:jc w:val="both"/>
      </w:pPr>
      <w:r>
        <w:rPr>
          <w:sz w:val="20"/>
        </w:rPr>
        <w:t xml:space="preserve">    Информация о результате предоставления субсидии: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1474"/>
        <w:gridCol w:w="2551"/>
      </w:tblGrid>
      <w:tr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результата </w:t>
            </w:r>
            <w:hyperlink w:history="0" w:anchor="P236" w:tooltip="&lt;*&gt; С учетом средств, полученных от возврата ранее выданных займов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20__ год</w:t>
            </w:r>
          </w:p>
        </w:tc>
      </w:tr>
      <w:tr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046" w:type="dxa"/>
          </w:tcPr>
          <w:p>
            <w:pPr>
              <w:pStyle w:val="0"/>
            </w:pPr>
            <w:r>
              <w:rPr>
                <w:sz w:val="24"/>
              </w:rPr>
              <w:t xml:space="preserve">Объем финансовой поддержки, оказанной субъектам деятельности в сфере промышленности за отчетный год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тысяч рублей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71" w:type="dxa"/>
          </w:tcPr>
          <w:bookmarkStart w:id="236" w:name="P236"/>
          <w:bookmarkEnd w:id="236"/>
          <w:p>
            <w:pPr>
              <w:pStyle w:val="0"/>
            </w:pPr>
            <w:r>
              <w:rPr>
                <w:sz w:val="24"/>
              </w:rPr>
              <w:t xml:space="preserve">&lt;*&gt; С учетом средств, полученных от возврата ранее выданных займов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9"/>
        <w:gridCol w:w="825"/>
        <w:gridCol w:w="2145"/>
        <w:gridCol w:w="660"/>
        <w:gridCol w:w="3061"/>
      </w:tblGrid>
      <w:tr>
        <w:tblPrEx>
          <w:tblBorders>
            <w:insideH w:val="single" w:sz="4"/>
          </w:tblBorders>
        </w:tblPrEx>
        <w:tc>
          <w:tcPr>
            <w:tcW w:w="464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4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64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должности руководителя)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4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76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М.П.</w:t>
            </w:r>
          </w:p>
        </w:tc>
        <w:tc>
          <w:tcPr>
            <w:gridSpan w:val="2"/>
            <w:tcW w:w="3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 20__ года.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от 24 февраля 2015 г. N 58</w:t>
      </w:r>
    </w:p>
    <w:p>
      <w:pPr>
        <w:pStyle w:val="0"/>
        <w:jc w:val="both"/>
      </w:pPr>
      <w:r>
        <w:rPr>
          <w:sz w:val="24"/>
        </w:rPr>
      </w:r>
    </w:p>
    <w:bookmarkStart w:id="261" w:name="P261"/>
    <w:bookmarkEnd w:id="261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ПОРЯДКЕ ПРЕДОСТАВЛЕНИЯ СУБСИДИИ ЗА СЧЕТ СРЕДСТВ БЮДЖЕТА</w:t>
      </w:r>
    </w:p>
    <w:p>
      <w:pPr>
        <w:pStyle w:val="2"/>
        <w:jc w:val="center"/>
      </w:pPr>
      <w:r>
        <w:rPr>
          <w:sz w:val="24"/>
        </w:rPr>
        <w:t xml:space="preserve">УДМУРТСКОЙ РЕСПУБЛИКИ, СОФИНАНСИРУЕМЫХ ИЗ ФЕДЕРАЛЬНОГО</w:t>
      </w:r>
    </w:p>
    <w:p>
      <w:pPr>
        <w:pStyle w:val="2"/>
        <w:jc w:val="center"/>
      </w:pPr>
      <w:r>
        <w:rPr>
          <w:sz w:val="24"/>
        </w:rPr>
        <w:t xml:space="preserve">БЮДЖЕТА, НА ФИНАНСОВОЕ ОБЕСПЕЧЕНИЕ ДЕЯТЕЛЬНОСТИ</w:t>
      </w:r>
    </w:p>
    <w:p>
      <w:pPr>
        <w:pStyle w:val="2"/>
        <w:jc w:val="center"/>
      </w:pPr>
      <w:r>
        <w:rPr>
          <w:sz w:val="24"/>
        </w:rPr>
        <w:t xml:space="preserve">(ДОКАПИТАЛИЗАЦИЮ) РЕГИОНАЛЬНОГО ФОНДА</w:t>
      </w:r>
    </w:p>
    <w:p>
      <w:pPr>
        <w:pStyle w:val="2"/>
        <w:jc w:val="center"/>
      </w:pPr>
      <w:r>
        <w:rPr>
          <w:sz w:val="24"/>
        </w:rPr>
        <w:t xml:space="preserve">РАЗВИТИЯ ПРОМЫШЛЕННОСТИ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УР от 06.06.2024 </w:t>
            </w:r>
            <w:r>
              <w:rPr>
                <w:sz w:val="24"/>
                <w:color w:val="392c69"/>
              </w:rPr>
              <w:t xml:space="preserve">N 290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19.11.2024 </w:t>
            </w:r>
            <w:r>
              <w:rPr>
                <w:sz w:val="24"/>
                <w:color w:val="392c69"/>
              </w:rPr>
              <w:t xml:space="preserve">N 605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 о предоставлении субсидии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Настоящее Положение определяет цели, условия и порядок предоставления субсидии за счет средств бюджета Удмуртской Республики, софинансируемых из федерального бюджета, микрокредитной компании Удмуртскому фонду развития предпринимательства, которая является региональным фондом развития промышленности, созданным в организационно-правовой форме, предусмотренной </w:t>
      </w:r>
      <w:r>
        <w:rPr>
          <w:sz w:val="24"/>
        </w:rPr>
        <w:t xml:space="preserve">частью 1 статьи 11</w:t>
      </w:r>
      <w:r>
        <w:rPr>
          <w:sz w:val="24"/>
        </w:rPr>
        <w:t xml:space="preserve"> Федерального закона от 31 декабря 2014 года N 488-ФЗ "О промышленной политике Российской Федерации", в форме имущественного взноса на осуществление ею уставной деятельности (далее соответственно - Фонд, Федеральный закон "О промышленной политике Российской Федерации", субсидия).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настоящем Положении используются следующие понятия:</w:t>
      </w:r>
    </w:p>
    <w:bookmarkStart w:id="275" w:name="P275"/>
    <w:bookmarkEnd w:id="2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субъекты деятельности в сфере промышленности (далее - заявители) - юридические лица, индивидуальные предприниматели, осуществляющие деятельность на территории Удмуртской Республики, основной вид деятельности которых относится к сфере ведения Министерства промышленности и торговли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сфера ведения Министерства промышленности и торговли Российской Федерации - совокупность видов экономической деятельности, относящихся к </w:t>
      </w:r>
      <w:r>
        <w:rPr>
          <w:sz w:val="24"/>
        </w:rPr>
        <w:t xml:space="preserve">разделу</w:t>
      </w:r>
      <w:r>
        <w:rPr>
          <w:sz w:val="24"/>
        </w:rPr>
        <w:t xml:space="preserve"> "Обрабатывающие производства" Общероссийского классификатора видов экономической деятельности и к сфере ведения Министерства промышленности и торговли Российской Федерации, определенных приказом Министерства промышленности и торговли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совместные с Фондом развития промышленности программы - программы льготного заемного финансирования проектов субъектов деятельности в сфере промышленности, направленных на импортозамещение и производство конкурентоспособной продукции гражданского и двойного назначения, соответствующие условиям федерального государственного автономного учреждения "Российский фонд технологического развития" (Фонда развития промышленности);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Правила - </w:t>
      </w:r>
      <w:r>
        <w:rPr>
          <w:sz w:val="24"/>
        </w:rPr>
        <w:t xml:space="preserve">Правила</w:t>
      </w:r>
      <w:r>
        <w:rPr>
          <w:sz w:val="24"/>
        </w:rPr>
        <w:t xml:space="preserve">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приведенные в приложении N 3 к государственной программе Российской Федерации "Развитие промышленности и повышение ее конкурентоспособности", утвержденной постановлением Правительства Российской Федерации от 15 апреля 2014 года N 328;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понятие "инвестиционный проект" применяется в значении, установленном Правилами.</w:t>
      </w:r>
    </w:p>
    <w:p>
      <w:pPr>
        <w:pStyle w:val="0"/>
        <w:jc w:val="both"/>
      </w:pPr>
      <w:r>
        <w:rPr>
          <w:sz w:val="24"/>
        </w:rPr>
        <w:t xml:space="preserve">(пп.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Субсидия предоставляется в рамках реализации мероприятий комплекса процессных мероприятий "Создание условий для развития обрабатывающих производств и нефтедобывающей отрасли" государственной </w:t>
      </w:r>
      <w:r>
        <w:rPr>
          <w:sz w:val="24"/>
        </w:rPr>
        <w:t xml:space="preserve">программы</w:t>
      </w:r>
      <w:r>
        <w:rPr>
          <w:sz w:val="24"/>
        </w:rPr>
        <w:t xml:space="preserve"> Удмуртской Республики "Развитие промышленности и потребительского рынка", утвержденной постановлением Правительства Удмуртской Республики от 16 октября 2023 года N 678 "Об утверждении государственной программы Удмуртской Республики "Развитие промышленности и потребительского рынка" (далее - государственная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субсидии, является Министерство промышленности и торговли Удмуртской Республики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Финансирование расходов, связанных с предоставлением субсидии,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цели, и средств федерального бюджета, поступивших в бюджет Удмуртской Республики в установленном порядке.</w:t>
      </w:r>
    </w:p>
    <w:bookmarkStart w:id="284" w:name="P284"/>
    <w:bookmarkEnd w:id="28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Субсидия предоставляется Фонду в форме имущественного взноса в целях финансового обеспечения затрат на осуществление им уставной деятельности по выдаче займов, предоставлению финансовой поддержки субъектам деятельности в сфере промышленности.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Условия и порядок предоставления субсидии</w:t>
      </w:r>
    </w:p>
    <w:p>
      <w:pPr>
        <w:pStyle w:val="0"/>
        <w:jc w:val="both"/>
      </w:pPr>
      <w:r>
        <w:rPr>
          <w:sz w:val="24"/>
        </w:rPr>
      </w:r>
    </w:p>
    <w:bookmarkStart w:id="289" w:name="P289"/>
    <w:bookmarkEnd w:id="289"/>
    <w:p>
      <w:pPr>
        <w:pStyle w:val="0"/>
        <w:ind w:firstLine="540"/>
        <w:jc w:val="both"/>
      </w:pPr>
      <w:r>
        <w:rPr>
          <w:sz w:val="24"/>
        </w:rPr>
        <w:t xml:space="preserve">7. Субсидия предоставляется Фонду, соответствующему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дату рассмотрения заявки на предоставление субсидии (далее - заявка) и дату заключения соглашения о предоставлении субсидии: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Фонд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Фонд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Фонд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w:history="0" w:anchor="P284" w:tooltip="5. Субсидия предоставляется Фонду в форме имущественного взноса в целях финансового обеспечения затрат на осуществление им уставной деятельности по выдаче займов, предоставлению финансовой поддержки субъектам деятельности в сфере промышленности.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Фонд не является иностранным агентом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14 июля 2022 года N 255-ФЗ "О контроле за деятельностью лиц, находящихся под иностранным влиянием";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Фонд не находится в составляемых в рамках реализации полномочий, предусмотренных </w:t>
      </w:r>
      <w:r>
        <w:rPr>
          <w:sz w:val="24"/>
        </w:rPr>
        <w:t xml:space="preserve">главой VII</w:t>
      </w:r>
      <w:r>
        <w:rPr>
          <w:sz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у Фонда отсутствуют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у Фонда на едином налоговом счете отсутствует или не превышает размер, определенный </w:t>
      </w:r>
      <w:r>
        <w:rPr>
          <w:sz w:val="24"/>
        </w:rPr>
        <w:t xml:space="preserve">пунктом 3 статьи 47</w:t>
      </w:r>
      <w:r>
        <w:rPr>
          <w:sz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 1 число месяца, предшествующего месяцу подачи заявки, у Фонда должна отсутствовать просроченная задолженность по выплате заработной платы.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Субсидия предоставляется при соблюдении Фондом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средства субсидии, полученной в соответствии с настоящим Положением, не могут быть направлены: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на предоставление финансовой поддержки заявителям, не соответствующим требованиям к субъектам деятельности в сфере промышленности, определенным </w:t>
      </w:r>
      <w:hyperlink w:history="0" w:anchor="P275" w:tooltip="1) субъекты деятельности в сфере промышленности (далее - заявители) - юридические лица, индивидуальные предприниматели, осуществляющие деятельность на территории Удмуртской Республики, основной вид деятельности которых относится к сфере ведения Министерства промышленности и торговли Российской Федерации;">
        <w:r>
          <w:rPr>
            <w:sz w:val="24"/>
            <w:color w:val="0000ff"/>
          </w:rPr>
          <w:t xml:space="preserve">подпунктом 1 пункта 2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 финансирование административно-хозяйственной деятельности Фонда;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 финансирование инвестиционных проектов, обязательства по софинансированию которых со стороны заявителя и (или) частных инвесторов и (или) за счет банковских кредитов составляют суммарно менее 20 процентов общего бюджета инвестиционного проекта;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включение в договоры (соглашения) о предоставлении финансовой поддержки, заключаемые между Фондом и заявителями, положений, обеспечивающих возврат заявителями полученных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использование Фондом средств, полученных при возврате займов, процентов по займам, а также иных доходов в форме штрафов и пени по ним, источником финансового обеспечения которых являлись средства субсидии, полученной в соответствии с настоящим Положением, исключительно в целях оказания финансовой поддержки субъектам деятельности в сфере промышленности в соответствии со </w:t>
      </w:r>
      <w:r>
        <w:rPr>
          <w:sz w:val="24"/>
        </w:rPr>
        <w:t xml:space="preserve">статьей 11</w:t>
      </w:r>
      <w:r>
        <w:rPr>
          <w:sz w:val="24"/>
        </w:rPr>
        <w:t xml:space="preserve"> Федерального закона "О промышленной политике в Российской Федерации" и уставом Фонда;</w:t>
      </w:r>
    </w:p>
    <w:bookmarkStart w:id="308" w:name="P308"/>
    <w:bookmarkEnd w:id="3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предоставление Фондом финансовой поддержки заявителям осуществляется в порядке и на условиях, предусмотренных стандартом Фонда по предоставлению финансовой поддержки в форме займов субъектам деятельности в сфере промышленности (далее - стандарт финансирования промышленных предприятий), предусматривающим следующие условия: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заем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приоритетной продукции в соответствии с </w:t>
      </w:r>
      <w:r>
        <w:rPr>
          <w:sz w:val="24"/>
        </w:rPr>
        <w:t xml:space="preserve">Положением</w:t>
      </w:r>
      <w:r>
        <w:rPr>
          <w:sz w:val="24"/>
        </w:rPr>
        <w:t xml:space="preserve"> о Межведомственной комиссии по вопросам льготного кредитования инвестиционных проектов, направленных на производство приоритетной продукции, утвержденным постановлением Правительства Российской Федерации от 22 февраля 2023 года N 295 "О государственной поддержке организаций, реализующих инвестиционные проекты, направленные на производство приоритетной продукции";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заем, предоставляемый на один инвестиционный проект, не превышает 100 млн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процентная ставка по займу устанавливается не ниже 5 процентов годовых;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срок займа не превышает 5 лет;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предоставление совместного финансирования Фондом с Фондом развития промышленности осуществляется на условиях совместных с Фондом развития промышленности программ;</w:t>
      </w:r>
    </w:p>
    <w:p>
      <w:pPr>
        <w:pStyle w:val="0"/>
        <w:jc w:val="both"/>
      </w:pPr>
      <w:r>
        <w:rPr>
          <w:sz w:val="24"/>
        </w:rPr>
        <w:t xml:space="preserve">(п.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финансовая поддержка Фондом не предоставляется на реализацию заявителями инвестиционных проектов, софинансируемых из федерального бюджета (бюджета Удмуртской Республики) в соответствии с иными нормативными правовыми актами Российской Федерации (нормативными правовыми актами Удмуртской Республики), а также финансируемых Фондом развития промышленности.</w:t>
      </w:r>
    </w:p>
    <w:p>
      <w:pPr>
        <w:pStyle w:val="0"/>
        <w:jc w:val="both"/>
      </w:pPr>
      <w:r>
        <w:rPr>
          <w:sz w:val="24"/>
        </w:rPr>
        <w:t xml:space="preserve">(п. 6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bookmarkStart w:id="318" w:name="P318"/>
    <w:bookmarkEnd w:id="3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</w:t>
      </w:r>
      <w:hyperlink w:history="0" w:anchor="P437" w:tooltip="                                  ЗАЯВКА">
        <w:r>
          <w:rPr>
            <w:sz w:val="24"/>
            <w:color w:val="0000ff"/>
          </w:rPr>
          <w:t xml:space="preserve">Заявка</w:t>
        </w:r>
      </w:hyperlink>
      <w:r>
        <w:rPr>
          <w:sz w:val="24"/>
        </w:rPr>
        <w:t xml:space="preserve"> представляется Фондом в Министерство в срок не позднее 30 сентября текущего финансового года по форме согласно приложению к настоящему Положению.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Фондом в текущем финансовом году планируется осуществление уставной деятельности, направленной на оказание финансовой поддержки субъектам деятельности в сфере промышленности по нескольким направлениям, предусмотренным </w:t>
      </w:r>
      <w:hyperlink w:history="0" w:anchor="P357" w:tooltip="21. Направлениями расходов, источником финансового обеспечения которых является субсидия в соответствии с настоящим Положением, являются:">
        <w:r>
          <w:rPr>
            <w:sz w:val="24"/>
            <w:color w:val="0000ff"/>
          </w:rPr>
          <w:t xml:space="preserve">пунктом 21</w:t>
        </w:r>
      </w:hyperlink>
      <w:r>
        <w:rPr>
          <w:sz w:val="24"/>
        </w:rPr>
        <w:t xml:space="preserve"> настоящего Положения, Фонду необходимо подать отдельную заявку по каждому из направлений.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Заявка должна быть подписана руководителем Фонда или иным уполномоченным им лицом и скреплена печатью Фонда. В случае если заявка подписывается не руководителем Фонда, к ней должна быть приложена выданная руководителем Фонда доверенность.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9.1. В случае доведения до Министерства в течение финансового года дополнительных лимитов бюджетных обязательств на предоставление субсидии на цели, указанные в </w:t>
      </w:r>
      <w:hyperlink w:history="0" w:anchor="P284" w:tooltip="5. Субсидия предоставляется Фонду в форме имущественного взноса в целях финансового обеспечения затрат на осуществление им уставной деятельности по выдаче займов, предоставлению финансовой поддержки субъектам деятельности в сфере промышленности.">
        <w:r>
          <w:rPr>
            <w:sz w:val="24"/>
            <w:color w:val="0000ff"/>
          </w:rPr>
          <w:t xml:space="preserve">пункте 5</w:t>
        </w:r>
      </w:hyperlink>
      <w:r>
        <w:rPr>
          <w:sz w:val="24"/>
        </w:rPr>
        <w:t xml:space="preserve"> настоящего Положения, заявка Фондом подается в срок, не превышающий 30 календарных дней со дня доведения дополнительных лимитов.</w:t>
      </w:r>
    </w:p>
    <w:p>
      <w:pPr>
        <w:pStyle w:val="0"/>
        <w:jc w:val="both"/>
      </w:pPr>
      <w:r>
        <w:rPr>
          <w:sz w:val="24"/>
        </w:rPr>
        <w:t xml:space="preserve">(п. 9.1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Заявка, представленная Фондом, регистрируется уполномоченным лицом Министерства в день ее поступления с присвоением регистрационного порядкового номера.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Министерство рассматривает заявку в течение 10 рабочих дней со дня ее регистрации и осуществляет проверку Фонда на соответствие требованиям, указанным в </w:t>
      </w:r>
      <w:hyperlink w:history="0" w:anchor="P289" w:tooltip="7. Субсидия предоставляется Фонду, соответствующему следующим требованиям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Положения, на основании информации, размещенной на официальном сайте Федеральной налоговой службы (</w:t>
      </w:r>
      <w:hyperlink w:history="0" r:id="rId11">
        <w:r>
          <w:rPr>
            <w:sz w:val="24"/>
            <w:color w:val="0000ff"/>
          </w:rPr>
          <w:t xml:space="preserve">www.egrul.nalog.ru</w:t>
        </w:r>
      </w:hyperlink>
      <w:r>
        <w:rPr>
          <w:sz w:val="24"/>
        </w:rPr>
        <w:t xml:space="preserve">), федеральных арбитражных судов Российской Федерации (</w:t>
      </w:r>
      <w:hyperlink w:history="0" r:id="rId12">
        <w:r>
          <w:rPr>
            <w:sz w:val="24"/>
            <w:color w:val="0000ff"/>
          </w:rPr>
          <w:t xml:space="preserve">www.arbitr.ru</w:t>
        </w:r>
      </w:hyperlink>
      <w:r>
        <w:rPr>
          <w:sz w:val="24"/>
        </w:rPr>
        <w:t xml:space="preserve">), информации, полученной путем межведомственного взаимодействия с государственными органами, в которых она имеется.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рассмотрения заявки Министерство в течение 5 рабочих дней принимает решение о предоставлении или об отказе в предоставлении субсидии в форме приказа Министерства.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Основаниями для отказа в предоставлении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несоответствие Фонда требованиям, указанным в </w:t>
      </w:r>
      <w:hyperlink w:history="0" w:anchor="P289" w:tooltip="7. Субсидия предоставляется Фонду, соответствующему следующим требованиям:">
        <w:r>
          <w:rPr>
            <w:sz w:val="24"/>
            <w:color w:val="0000ff"/>
          </w:rPr>
          <w:t xml:space="preserve">пункте 7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несоответствие представленных Фондом документов требованиям, определенным </w:t>
      </w:r>
      <w:hyperlink w:history="0" w:anchor="P318" w:tooltip="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Положения, или непредставление (представление не в полном объеме) указанных документов;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установление факта недостоверности представленной Фондом информации;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подача Фондом заявки за пределами срока, определенного </w:t>
      </w:r>
      <w:hyperlink w:history="0" w:anchor="P318" w:tooltip="9. Заявка представляется Фондом в Министерство в срок не позднее 30 сентября текущего финансового года по форме согласно приложению к настоящему Положению.">
        <w:r>
          <w:rPr>
            <w:sz w:val="24"/>
            <w:color w:val="0000ff"/>
          </w:rPr>
          <w:t xml:space="preserve">пунктом 9</w:t>
        </w:r>
      </w:hyperlink>
      <w:r>
        <w:rPr>
          <w:sz w:val="24"/>
        </w:rPr>
        <w:t xml:space="preserve"> настоящего Положения;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отсутствие лимитов бюджетных обязательств, доведенных Министерству на предоставление субсидии в соответствии с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Размер субсидии определяется законом Удмуртской Республики о бюджете Удмуртской Республики на соответствующий финансовый год и на плановый период. При этом размер предоставляемой субсидии не может превышать суммы субсидии, запрашиваемой Фондом.</w:t>
      </w:r>
    </w:p>
    <w:bookmarkStart w:id="333" w:name="P333"/>
    <w:bookmarkEnd w:id="3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течение 3 рабочих дней со дня принятия решения о предоставлении субсидии Фонд обязан подписать соглашение о предоставлении субсидии, составленное в соответствии с типовой формой, установленной Министерством финансов Российской Федерации, и направленное ему Министерством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с соблюдением требований о защите государственной тайны.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После подписания Фондом соглашения о предоставлении субсидии Министерство заключает его путем подписания не позднее 9-го рабочего дня со дня принятия решения о предоставлении субсидии.</w:t>
      </w:r>
    </w:p>
    <w:bookmarkStart w:id="335" w:name="P335"/>
    <w:bookmarkEnd w:id="3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незаключения соглашения о предоставлении субсидии в указанный срок по причине неподписания его Фондом Фонд признается уклонившимся от заключения соглашения о предоставлении субсидии и субсидия ему не предоставляется.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необходимости внесения изменений в заключенное соглашение о предоставлении субсидии (кроме указанного в </w:t>
      </w:r>
      <w:hyperlink w:history="0" w:anchor="P344" w:tooltip="16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Фонд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тельств.">
        <w:r>
          <w:rPr>
            <w:sz w:val="24"/>
            <w:color w:val="0000ff"/>
          </w:rPr>
          <w:t xml:space="preserve">пункте 16</w:t>
        </w:r>
      </w:hyperlink>
      <w:r>
        <w:rPr>
          <w:sz w:val="24"/>
        </w:rPr>
        <w:t xml:space="preserve"> настоящего Положения случая) Министерство и Фонд в течение 5 рабочих дней в порядке, установленном </w:t>
      </w:r>
      <w:hyperlink w:history="0" w:anchor="P333" w:tooltip="14. В течение 3 рабочих дней со дня принятия решения о предоставлении субсидии Фонд обязан подписать соглашение о предоставлении субсидии, составленное в соответствии с типовой формой, установленной Министерством финансов Российской Федерации, и направленное ему Министерством в государственной интегрированной информационной системе управления общественными финансами &quot;Электронный бюджет&quot; (далее - система &quot;Электронный бюджет&quot;) с соблюдением требований о защите государственной тайны.">
        <w:r>
          <w:rPr>
            <w:sz w:val="24"/>
            <w:color w:val="0000ff"/>
          </w:rPr>
          <w:t xml:space="preserve">абзацами первым</w:t>
        </w:r>
      </w:hyperlink>
      <w:r>
        <w:rPr>
          <w:sz w:val="24"/>
        </w:rPr>
        <w:t xml:space="preserve"> - </w:t>
      </w:r>
      <w:hyperlink w:history="0" w:anchor="P335" w:tooltip="В случае незаключения соглашения о предоставлении субсидии в указанный срок по причине неподписания его Фондом Фонд признается уклонившимся от заключения соглашения о предоставлении субсидии и субсидия ему не предоставляется.">
        <w:r>
          <w:rPr>
            <w:sz w:val="24"/>
            <w:color w:val="0000ff"/>
          </w:rPr>
          <w:t xml:space="preserve">третьим</w:t>
        </w:r>
      </w:hyperlink>
      <w:r>
        <w:rPr>
          <w:sz w:val="24"/>
        </w:rPr>
        <w:t xml:space="preserve"> настоящего пункта, заключают в системе "Электронный бюджет"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соглашение о предоставлении субсидии, заключаемое в соответствии с </w:t>
      </w:r>
      <w:hyperlink w:history="0" w:anchor="P333" w:tooltip="14. В течение 3 рабочих дней со дня принятия решения о предоставлении субсидии Фонд обязан подписать соглашение о предоставлении субсидии, составленное в соответствии с типовой формой, установленной Министерством финансов Российской Федерации, и направленное ему Министерством в государственной интегрированной информационной системе управления общественными финансами &quot;Электронный бюджет&quot; (далее - система &quot;Электронный бюджет&quot;) с соблюдением требований о защите государственной тайны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настоящего Положения, включаются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согласие Фонда, иных лиц, получающих средства на основании договоров (соглашений), заключенных с Фондом,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Фондом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запрет приобретения Фондом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принятия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настоящим Положением;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условие о включении Фондом в договоры (соглашения), заключаемые с субъектами деятельности в сфере промышленности, положений, обеспечивающих возврат субъектами деятельности в сфере промышленности полученных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обязательство Фонда разработать и утвердить стандарт финансирования промышленных предприятий на условиях, предусмотренных </w:t>
      </w:r>
      <w:hyperlink w:history="0" w:anchor="P308" w:tooltip="4) предоставление Фондом финансовой поддержки заявителям осуществляется в порядке и на условиях, предусмотренных стандартом Фонда по предоставлению финансовой поддержки в форме займов субъектам деятельности в сфере промышленности (далее - стандарт финансирования промышленных предприятий), предусматривающим следующие условия:">
        <w:r>
          <w:rPr>
            <w:sz w:val="24"/>
            <w:color w:val="0000ff"/>
          </w:rPr>
          <w:t xml:space="preserve">подпунктом 4 пункта 8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jc w:val="both"/>
      </w:pPr>
      <w:r>
        <w:rPr>
          <w:sz w:val="24"/>
        </w:rPr>
        <w:t xml:space="preserve">(пп. 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bookmarkStart w:id="344" w:name="P344"/>
    <w:bookmarkEnd w:id="3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Фонду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обязательств.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Фонд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Фонда или отсутствия ответа Фонда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Фонда о его расторжении.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согласия Фонда на предоставление субсидии в размере, который может быть предоставлен в пределах лимитов бюджетных обязательств, Министерство и Фонд в течение 3 рабочих дней со дня получения Министерством указанного согласия в порядке, установленном </w:t>
      </w:r>
      <w:hyperlink w:history="0" w:anchor="P333" w:tooltip="14. В течение 3 рабочих дней со дня принятия решения о предоставлении субсидии Фонд обязан подписать соглашение о предоставлении субсидии, составленное в соответствии с типовой формой, установленной Министерством финансов Российской Федерации, и направленное ему Министерством в государственной интегрированной информационной системе управления общественными финансами &quot;Электронный бюджет&quot; (далее - система &quot;Электронный бюджет&quot;) с соблюдением требований о защите государственной тайны.">
        <w:r>
          <w:rPr>
            <w:sz w:val="24"/>
            <w:color w:val="0000ff"/>
          </w:rPr>
          <w:t xml:space="preserve">пунктом 14</w:t>
        </w:r>
      </w:hyperlink>
      <w:r>
        <w:rPr>
          <w:sz w:val="24"/>
        </w:rPr>
        <w:t xml:space="preserve"> настоящего Положения, заключают дополнительное соглашения к соглашению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Требования, установленные настоящим пунктом, подлежат обязательному включению в соглашение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При реорганизации Фонда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реорганизации Фонда в форме разделения, выделения, а также при ликвидации Фонда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Фондом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</w:p>
    <w:bookmarkStart w:id="350" w:name="P350"/>
    <w:bookmarkEnd w:id="3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Результатами предоставления субсидии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r>
        <w:rPr>
          <w:sz w:val="24"/>
        </w:rPr>
        <w:t xml:space="preserve">раздела</w:t>
      </w:r>
      <w:r>
        <w:rPr>
          <w:sz w:val="24"/>
        </w:rP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N 11 "Сведения о наличии и движении основных фондов (средств) и других нефинансовых активов"), тыс.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объем инвестиций в основной капитал по видам экономической деятельности </w:t>
      </w:r>
      <w:r>
        <w:rPr>
          <w:sz w:val="24"/>
        </w:rPr>
        <w:t xml:space="preserve">раздела</w:t>
      </w:r>
      <w:r>
        <w:rPr>
          <w:sz w:val="24"/>
        </w:rP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тыс. рублей;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объем отгруженных товаров собственного производства, выполненных работ и услуг собственными силами по видам экономической деятельности </w:t>
      </w:r>
      <w:r>
        <w:rPr>
          <w:sz w:val="24"/>
        </w:rPr>
        <w:t xml:space="preserve">раздела</w:t>
      </w:r>
      <w:r>
        <w:rPr>
          <w:sz w:val="24"/>
        </w:rPr>
        <w:t xml:space="preserve"> "Обрабатывающие производства"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тыс. рублей.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Значения результатов предоставления субсидии устанавливаются Министерством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Внесение в соглашение о предоставлении субсидии изменений, предусматривающих ухудшение значений результатов предоставления субсидии, не допускается в течение всего периода действия соглашения.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Перечисление субсидии осуществляется Министерством после заключения соглашения о предоставлении субсидии в пределах доведенных Министерству предельных объемов финансирования на лицевой счет Фонда, открытый в Управлении Федерального казначейства по Удмуртской Республике, или лицевой счет Фонда, открытый в Министерстве финансов Удмуртской Республики, в срок не позднее 2-го рабочего дня, следующего за днем представления Фондом платежных документов для оплаты денежного обязательства Фонда.</w:t>
      </w:r>
    </w:p>
    <w:bookmarkStart w:id="357" w:name="P357"/>
    <w:bookmarkEnd w:id="3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Направлениями расходов, источником финансового обеспечения которых является субсидия в соответствии с настоящим Положением,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финансовое обеспечение деятельности (докапитализация) Фонда по совместным с Фондом развития промышленности программам;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финансовое обеспечение деятельности (докапитализация) Фонда по региональным программам в сфере промышленности.</w:t>
      </w:r>
    </w:p>
    <w:bookmarkStart w:id="360" w:name="P360"/>
    <w:bookmarkEnd w:id="3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Остаток субсидии, неиспользованный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 учитываться при определении размера субсидии на очередной финансовый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Министерством финансов Удмуртской Республики, не использованный по состоянию на 1 января текущего финансового года остаток субсидии подлежит возврату в бюджет Удмуртской Республики в срок не позднее 1 апреля текущего финансового года в случае, если в отношении остатка субсидии Министерство не приняло решение об использовании его в текущем финансовом году на цели, на которые она ранее была предоставлена.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к отчетности</w:t>
      </w:r>
    </w:p>
    <w:p>
      <w:pPr>
        <w:pStyle w:val="0"/>
        <w:jc w:val="both"/>
      </w:pPr>
      <w:r>
        <w:rPr>
          <w:sz w:val="24"/>
        </w:rPr>
      </w:r>
    </w:p>
    <w:bookmarkStart w:id="365" w:name="P365"/>
    <w:bookmarkEnd w:id="365"/>
    <w:p>
      <w:pPr>
        <w:pStyle w:val="0"/>
        <w:ind w:firstLine="540"/>
        <w:jc w:val="both"/>
      </w:pPr>
      <w:r>
        <w:rPr>
          <w:sz w:val="24"/>
        </w:rPr>
        <w:t xml:space="preserve">23. Фонд в сроки, установленные соглашением о предоставлении субсидии, заключаемым Министерством в соответствии с Правилами (но не реже одного раза в квартал), представляет в Министерство в системе "Электронный бюджет" по формам, определенным типовой формой соглашения о предоставлении субсидии, установленной Министерством финансов Российской Федерации: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отчет о достижении значений результатов предоставления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отчет об осуществлении расходов, источником финансового обеспечения которых является субсидия.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Министерство осуществляет проверку и принятие отчетов, представленных Фондом в соответствии с настоящим пунктом, в течение 10 рабочих дней после их получения.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23.1. Проверка Министерством отчетов, предоставленных Фондом в соответствии с </w:t>
      </w:r>
      <w:hyperlink w:history="0" w:anchor="P365" w:tooltip="23. Фонд в сроки, установленные соглашением о предоставлении субсидии, заключаемым Министерством в соответствии с Правилами (но не реже одного раза в квартал), представляет в Министерство в системе &quot;Электронный бюджет&quot; по формам, определенным типовой формой соглашения о предоставлении субсидии, установленной Министерством финансов Российской Федерации:">
        <w:r>
          <w:rPr>
            <w:sz w:val="24"/>
            <w:color w:val="0000ff"/>
          </w:rPr>
          <w:t xml:space="preserve">пунктом 23</w:t>
        </w:r>
      </w:hyperlink>
      <w:r>
        <w:rPr>
          <w:sz w:val="24"/>
        </w:rPr>
        <w:t xml:space="preserve"> настоящего Положения, включает в себя в том числе оценку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полноту и корректность заполнения соответствующих экранных форм веб-интерфейса системы "Электронный бюджет";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соответствие фактически произведенных затрат направлениям расходов, источником финансового обеспечения которых является субсидия;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своевременность предоставления отчетности.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наличия замечаний к предоставленным отчетам Министерство указывает их путем проставления в системе "Электронный бюджет" резолюции "Не согласовано".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Фонд обязан устранить указанные Министерством замечания к отчетам в течение 5 рабочих дней и повторно направить отчеты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отчетов производится Министерством в порядке установления в системе "Электронный бюджет" отчетам резолюции "Согласовано".</w:t>
      </w:r>
    </w:p>
    <w:p>
      <w:pPr>
        <w:pStyle w:val="0"/>
        <w:jc w:val="both"/>
      </w:pPr>
      <w:r>
        <w:rPr>
          <w:sz w:val="24"/>
        </w:rPr>
        <w:t xml:space="preserve">(п. 23.1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19.11.2024 N 605)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необходимости Министерство вправе установить в соглашении о предоставлении субсидии дополнительную отчетность о сведениях, характеризующих эффективность использования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Порядок, сроки и формы представления Фондом дополнительной отчетности устанавливаются в соглашении о предоставлении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об осуществлении контроля (мониторинга)</w:t>
      </w:r>
    </w:p>
    <w:p>
      <w:pPr>
        <w:pStyle w:val="2"/>
        <w:jc w:val="center"/>
      </w:pPr>
      <w:r>
        <w:rPr>
          <w:sz w:val="24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4"/>
        </w:rPr>
        <w:t xml:space="preserve">и ответственность за их нарушение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25. Соблюдение Фондом порядка и условий предоставления субсидии, в том числе в части достижения результатов предоставления субсидии, подлежит проверке Министерством, а также проверке органами государственного финансового контроля в соответствии со </w:t>
      </w:r>
      <w:r>
        <w:rPr>
          <w:sz w:val="24"/>
        </w:rPr>
        <w:t xml:space="preserve">статьями 268.1</w:t>
      </w:r>
      <w:r>
        <w:rPr>
          <w:sz w:val="24"/>
        </w:rPr>
        <w:t xml:space="preserve"> и </w:t>
      </w:r>
      <w:r>
        <w:rPr>
          <w:sz w:val="24"/>
        </w:rPr>
        <w:t xml:space="preserve">269.2</w:t>
      </w:r>
      <w:r>
        <w:rPr>
          <w:sz w:val="24"/>
        </w:rPr>
        <w:t xml:space="preserve"> Бюджетного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реализации соответствующего мероприятия по достижению результатов предоставления субсидии (контрольная точка), осуществляется Министерством в порядке и по формам, которые установлены Министерством финансов Российской Федерации.</w:t>
      </w:r>
    </w:p>
    <w:bookmarkStart w:id="386" w:name="P386"/>
    <w:bookmarkEnd w:id="3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Основаниями для возврата предоставленной субсидии в бюджет Удмуртской Республики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нарушение Фондом условий предоставления субсидии, установленных настоящим Положением и соглашением о предоставлении субсидии, выявленное в том числе по фактам проверок, проведенных Министерством и (или) органами государственного финансового контроля;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недостижение Фондом значений результатов предоставления субсидии, установленных в соглашении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наличии оснований, предусмотренных </w:t>
      </w:r>
      <w:hyperlink w:history="0" w:anchor="P386" w:tooltip="27. Основаниями для возврата предоставленной субсидии в бюджет Удмуртской Республики являются:">
        <w:r>
          <w:rPr>
            <w:sz w:val="24"/>
            <w:color w:val="0000ff"/>
          </w:rPr>
          <w:t xml:space="preserve">пунктом 27</w:t>
        </w:r>
      </w:hyperlink>
      <w:r>
        <w:rPr>
          <w:sz w:val="24"/>
        </w:rPr>
        <w:t xml:space="preserve"> настоящего Положения, возврат субсидии осуществляется в следующем порядке:</w:t>
      </w:r>
    </w:p>
    <w:bookmarkStart w:id="390" w:name="P390"/>
    <w:bookmarkEnd w:id="39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Министерство в течение 10 рабочих дней со дня обнаружения соответствующего факта направляет Фонду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bookmarkStart w:id="391" w:name="P391"/>
    <w:bookmarkEnd w:id="39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В случае невозврата полученной субсидии в бюджет Удмуртской Республики в сроки, установленные </w:t>
      </w:r>
      <w:hyperlink w:history="0" w:anchor="P360" w:tooltip="22. Остаток субсидии, неиспользованный в отчетном финансовом году, может использоваться Фондом в очередном финансовом году на те же цели при принятии Министерством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средствах и учитываться при определении размера субсидии на очередной финансовый год.">
        <w:r>
          <w:rPr>
            <w:sz w:val="24"/>
            <w:color w:val="0000ff"/>
          </w:rPr>
          <w:t xml:space="preserve">пунктом 22</w:t>
        </w:r>
      </w:hyperlink>
      <w:r>
        <w:rPr>
          <w:sz w:val="24"/>
        </w:rPr>
        <w:t xml:space="preserve"> и </w:t>
      </w:r>
      <w:hyperlink w:history="0" w:anchor="P391" w:tooltip="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">
        <w:r>
          <w:rPr>
            <w:sz w:val="24"/>
            <w:color w:val="0000ff"/>
          </w:rPr>
          <w:t xml:space="preserve">подпунктом 2 пункта 28</w:t>
        </w:r>
      </w:hyperlink>
      <w:r>
        <w:rPr>
          <w:sz w:val="24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Возврат субсидии осуществляется в бюджет Удмуртской Республики: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случае установления фактов, указанных в </w:t>
      </w:r>
      <w:hyperlink w:history="0" w:anchor="P390" w:tooltip="1) Министерство в течение 10 рабочих дней со дня обнаружения соответствующего факта направляет Фонду письменное уведомление о возврате субсидии с указанием реквизитов для перечисления суммы субсидии в доход бюджета Удмуртской Республики;">
        <w:r>
          <w:rPr>
            <w:sz w:val="24"/>
            <w:color w:val="0000ff"/>
          </w:rPr>
          <w:t xml:space="preserve">подпункте 1 пункта 28</w:t>
        </w:r>
      </w:hyperlink>
      <w:r>
        <w:rPr>
          <w:sz w:val="24"/>
        </w:rPr>
        <w:t xml:space="preserve"> настоящего Положения, - в полном объеме;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случае, предусмотренном </w:t>
      </w:r>
      <w:hyperlink w:history="0" w:anchor="P391" w:tooltip="2) Фонд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">
        <w:r>
          <w:rPr>
            <w:sz w:val="24"/>
            <w:color w:val="0000ff"/>
          </w:rPr>
          <w:t xml:space="preserve">подпунктом 2 пункта 28</w:t>
        </w:r>
      </w:hyperlink>
      <w:r>
        <w:rPr>
          <w:sz w:val="24"/>
        </w:rPr>
        <w:t xml:space="preserve"> настоящего Положения, - в объеме, рассчитываемом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возврата</w:t>
      </w:r>
      <w:r>
        <w:rPr>
          <w:sz w:val="24"/>
        </w:rPr>
        <w:t xml:space="preserve"> = (V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x k x m) / n,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</w:t>
      </w:r>
      <w:r>
        <w:rPr>
          <w:sz w:val="24"/>
          <w:vertAlign w:val="subscript"/>
        </w:rPr>
        <w:t xml:space="preserve">субсидии</w:t>
      </w:r>
      <w:r>
        <w:rPr>
          <w:sz w:val="24"/>
        </w:rPr>
        <w:t xml:space="preserve"> - размер субсидии, предоставленной Фонду;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 - коэффициент возврата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число, характеризующее количество результатов предоставления субсидии, по которым индекс, отражающий уровень недостижения значений результатов предоставления субсидии, имеет положительное значение;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число, определяющее плановое количество результатов предоставления субсидии, включенных Министерством в соглашение о предоставлении субсидии в соответствии с </w:t>
      </w:r>
      <w:hyperlink w:history="0" w:anchor="P350" w:tooltip="18. Результатами предоставления субсидии являются:">
        <w:r>
          <w:rPr>
            <w:sz w:val="24"/>
            <w:color w:val="0000ff"/>
          </w:rPr>
          <w:t xml:space="preserve">пунктом 18</w:t>
        </w:r>
      </w:hyperlink>
      <w:r>
        <w:rPr>
          <w:sz w:val="24"/>
        </w:rPr>
        <w:t xml:space="preserve"> настоящего Положения.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Коэффициент возврата субсидии (k)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12"/>
        </w:rPr>
        <w:drawing>
          <wp:inline distT="0" distB="0" distL="0" distR="0">
            <wp:extent cx="948690" cy="30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индекс, отражающий уровень недостижения значений результатов предоставления субсидии, включенных Министерством в соглашение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расчете коэффициента возврата субсидии (k) используются только положительные значения индекса, отражающего уровень недостижения значений результатов предоставления субсидии, включенных Министерством в соглашение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Индекс, отражающий уровень недостижения значений результатов предоставления субсидии, включенных Министерством в соглашение о предоставлении субсидии (D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), определяется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= 1 - T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/ S</w:t>
      </w:r>
      <w:r>
        <w:rPr>
          <w:sz w:val="24"/>
          <w:vertAlign w:val="subscript"/>
        </w:rPr>
        <w:t xml:space="preserve">i,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T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фактически достигнутое значение результатов предоставления субсидии, включенных Министерством в соглашение о предоставлении субсидии;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S</w:t>
      </w:r>
      <w:r>
        <w:rPr>
          <w:sz w:val="24"/>
          <w:vertAlign w:val="subscript"/>
        </w:rPr>
        <w:t xml:space="preserve">i</w:t>
      </w:r>
      <w:r>
        <w:rPr>
          <w:sz w:val="24"/>
        </w:rPr>
        <w:t xml:space="preserve"> - плановое значение результатов предоставления субсидии, установленное Министерством в соглашении о предоставлении субсидии.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right"/>
      </w:pPr>
      <w:r>
        <w:rPr>
          <w:sz w:val="24"/>
        </w:rPr>
        <w:t xml:space="preserve">о порядке предоставления</w:t>
      </w:r>
    </w:p>
    <w:p>
      <w:pPr>
        <w:pStyle w:val="0"/>
        <w:jc w:val="right"/>
      </w:pPr>
      <w:r>
        <w:rPr>
          <w:sz w:val="24"/>
        </w:rPr>
        <w:t xml:space="preserve">субсидии за счет средств</w:t>
      </w:r>
    </w:p>
    <w:p>
      <w:pPr>
        <w:pStyle w:val="0"/>
        <w:jc w:val="right"/>
      </w:pPr>
      <w:r>
        <w:rPr>
          <w:sz w:val="24"/>
        </w:rPr>
        <w:t xml:space="preserve">бюджета Удмуртской Республики,</w:t>
      </w:r>
    </w:p>
    <w:p>
      <w:pPr>
        <w:pStyle w:val="0"/>
        <w:jc w:val="right"/>
      </w:pPr>
      <w:r>
        <w:rPr>
          <w:sz w:val="24"/>
        </w:rPr>
        <w:t xml:space="preserve">софинансируемых из федерального</w:t>
      </w:r>
    </w:p>
    <w:p>
      <w:pPr>
        <w:pStyle w:val="0"/>
        <w:jc w:val="right"/>
      </w:pPr>
      <w:r>
        <w:rPr>
          <w:sz w:val="24"/>
        </w:rPr>
        <w:t xml:space="preserve">бюджета, на финансовое обеспечение</w:t>
      </w:r>
    </w:p>
    <w:p>
      <w:pPr>
        <w:pStyle w:val="0"/>
        <w:jc w:val="right"/>
      </w:pPr>
      <w:r>
        <w:rPr>
          <w:sz w:val="24"/>
        </w:rPr>
        <w:t xml:space="preserve">деятельности (докапитализацию)</w:t>
      </w:r>
    </w:p>
    <w:p>
      <w:pPr>
        <w:pStyle w:val="0"/>
        <w:jc w:val="right"/>
      </w:pPr>
      <w:r>
        <w:rPr>
          <w:sz w:val="24"/>
        </w:rPr>
        <w:t xml:space="preserve">регионального фонда</w:t>
      </w:r>
    </w:p>
    <w:p>
      <w:pPr>
        <w:pStyle w:val="0"/>
        <w:jc w:val="right"/>
      </w:pPr>
      <w:r>
        <w:rPr>
          <w:sz w:val="24"/>
        </w:rPr>
        <w:t xml:space="preserve">развития промышленности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В Министерство промышленности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и торговли Удмуртской Республики</w:t>
      </w:r>
    </w:p>
    <w:p>
      <w:pPr>
        <w:pStyle w:val="1"/>
        <w:jc w:val="both"/>
      </w:pPr>
      <w:r>
        <w:rPr>
          <w:sz w:val="20"/>
        </w:rPr>
      </w:r>
    </w:p>
    <w:bookmarkStart w:id="437" w:name="P437"/>
    <w:bookmarkEnd w:id="437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        на предоставление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 предоставить  субсидию  в  соответствии  с  Положением о порядке</w:t>
      </w:r>
    </w:p>
    <w:p>
      <w:pPr>
        <w:pStyle w:val="1"/>
        <w:jc w:val="both"/>
      </w:pPr>
      <w:r>
        <w:rPr>
          <w:sz w:val="20"/>
        </w:rPr>
        <w:t xml:space="preserve">предоставления  субсидии  за  счет  средств  бюджета Удмуртской Республики,</w:t>
      </w:r>
    </w:p>
    <w:p>
      <w:pPr>
        <w:pStyle w:val="1"/>
        <w:jc w:val="both"/>
      </w:pPr>
      <w:r>
        <w:rPr>
          <w:sz w:val="20"/>
        </w:rPr>
        <w:t xml:space="preserve">софинансируемых   из   федерального   бюджета,  на  финансовое  обеспечение</w:t>
      </w:r>
    </w:p>
    <w:p>
      <w:pPr>
        <w:pStyle w:val="1"/>
        <w:jc w:val="both"/>
      </w:pPr>
      <w:r>
        <w:rPr>
          <w:sz w:val="20"/>
        </w:rPr>
        <w:t xml:space="preserve">деятельности (докапитализацию) регионального фонда развития промышленности,</w:t>
      </w:r>
    </w:p>
    <w:p>
      <w:pPr>
        <w:pStyle w:val="1"/>
        <w:jc w:val="both"/>
      </w:pPr>
      <w:r>
        <w:rPr>
          <w:sz w:val="20"/>
        </w:rPr>
        <w:t xml:space="preserve">утвержденным   постановлением  Правительства  Удмуртской  Республики  от 24</w:t>
      </w:r>
    </w:p>
    <w:p>
      <w:pPr>
        <w:pStyle w:val="1"/>
        <w:jc w:val="both"/>
      </w:pPr>
      <w:r>
        <w:rPr>
          <w:sz w:val="20"/>
        </w:rPr>
        <w:t xml:space="preserve">февраля 2015 года N 58 (далее - Положение), в размере _____________________</w:t>
      </w:r>
    </w:p>
    <w:p>
      <w:pPr>
        <w:pStyle w:val="1"/>
        <w:jc w:val="both"/>
      </w:pPr>
      <w:r>
        <w:rPr>
          <w:sz w:val="20"/>
        </w:rPr>
        <w:t xml:space="preserve">тыс. рублей 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(наименование направления расходов в соответствии с </w:t>
      </w:r>
      <w:hyperlink w:history="0" w:anchor="P357" w:tooltip="21. Направлениями расходов, источником финансового обеспечения которых является субсидия в соответствии с настоящим Положением, являются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Положения)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62"/>
        <w:gridCol w:w="4309"/>
      </w:tblGrid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Адрес, телефон и факс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ИНН/КПП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ОГРН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Наименование банка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Единый казначейский счет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Корреспондентский счет банка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БИК банка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762" w:type="dxa"/>
          </w:tcPr>
          <w:p>
            <w:pPr>
              <w:pStyle w:val="0"/>
            </w:pPr>
            <w:r>
              <w:rPr>
                <w:sz w:val="24"/>
              </w:rPr>
              <w:t xml:space="preserve">Лицевой счет Фонда</w:t>
            </w:r>
          </w:p>
        </w:tc>
        <w:tc>
          <w:tcPr>
            <w:tcW w:w="43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Подтверждаю, что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Фонда)</w:t>
      </w:r>
    </w:p>
    <w:p>
      <w:pPr>
        <w:pStyle w:val="1"/>
        <w:jc w:val="both"/>
      </w:pPr>
      <w:r>
        <w:rPr>
          <w:sz w:val="20"/>
        </w:rPr>
        <w:t xml:space="preserve">соответствует требованиям, установленным </w:t>
      </w:r>
      <w:hyperlink w:history="0" w:anchor="P289" w:tooltip="7. Субсидия предоставляется Фонду, соответствующему следующим требованиям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Положения.</w:t>
      </w:r>
    </w:p>
    <w:p>
      <w:pPr>
        <w:pStyle w:val="1"/>
        <w:jc w:val="both"/>
      </w:pPr>
      <w:r>
        <w:rPr>
          <w:sz w:val="20"/>
        </w:rPr>
        <w:t xml:space="preserve">    Выражаю  согласие на проведение Министерством промышленности и торговли</w:t>
      </w:r>
    </w:p>
    <w:p>
      <w:pPr>
        <w:pStyle w:val="1"/>
        <w:jc w:val="both"/>
      </w:pPr>
      <w:r>
        <w:rPr>
          <w:sz w:val="20"/>
        </w:rPr>
        <w:t xml:space="preserve">Удмуртской  Республики проверки соблюдения порядка и условий предоставления</w:t>
      </w:r>
    </w:p>
    <w:p>
      <w:pPr>
        <w:pStyle w:val="1"/>
        <w:jc w:val="both"/>
      </w:pPr>
      <w:r>
        <w:rPr>
          <w:sz w:val="20"/>
        </w:rPr>
        <w:t xml:space="preserve">субсидии,  в  том  числе  в  части  достижения  результатов  предоставления</w:t>
      </w:r>
    </w:p>
    <w:p>
      <w:pPr>
        <w:pStyle w:val="1"/>
        <w:jc w:val="both"/>
      </w:pPr>
      <w:r>
        <w:rPr>
          <w:sz w:val="20"/>
        </w:rPr>
        <w:t xml:space="preserve">субсидии, а также проверки органами государственного финансового контроля в</w:t>
      </w:r>
    </w:p>
    <w:p>
      <w:pPr>
        <w:pStyle w:val="1"/>
        <w:jc w:val="both"/>
      </w:pPr>
      <w:r>
        <w:rPr>
          <w:sz w:val="20"/>
        </w:rPr>
        <w:t xml:space="preserve">соответствии  со  </w:t>
      </w:r>
      <w:r>
        <w:rPr>
          <w:sz w:val="20"/>
        </w:rPr>
        <w:t xml:space="preserve">статьями  268.1</w:t>
      </w:r>
      <w:r>
        <w:rPr>
          <w:sz w:val="20"/>
        </w:rPr>
        <w:t xml:space="preserve">  и  </w:t>
      </w:r>
      <w:r>
        <w:rPr>
          <w:sz w:val="20"/>
        </w:rPr>
        <w:t xml:space="preserve">269.2</w:t>
      </w:r>
      <w:r>
        <w:rPr>
          <w:sz w:val="20"/>
        </w:rPr>
        <w:t xml:space="preserve">  Бюджетного  кодекса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   а      также      на      публикацию     (размещение)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сети  Интернет  информации, связанной с</w:t>
      </w:r>
    </w:p>
    <w:p>
      <w:pPr>
        <w:pStyle w:val="1"/>
        <w:jc w:val="both"/>
      </w:pPr>
      <w:r>
        <w:rPr>
          <w:sz w:val="20"/>
        </w:rPr>
        <w:t xml:space="preserve">предоставлением субсидий, и о настоящей заявке.</w:t>
      </w:r>
    </w:p>
    <w:p>
      <w:pPr>
        <w:pStyle w:val="1"/>
        <w:jc w:val="both"/>
      </w:pPr>
      <w:r>
        <w:rPr>
          <w:sz w:val="20"/>
        </w:rPr>
        <w:t xml:space="preserve">    Информация о результатах предоставления субсидии: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1644"/>
        <w:gridCol w:w="1701"/>
        <w:gridCol w:w="1644"/>
        <w:gridCol w:w="1814"/>
      </w:tblGrid>
      <w:tr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результата </w:t>
            </w:r>
            <w:hyperlink w:history="0" w:anchor="P500" w:tooltip="&lt;*&gt; Заполняется в соответствии с пунктом 18 Положения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Единица измерения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20__ год (отчетный год </w:t>
            </w:r>
            <w:hyperlink w:history="0" w:anchor="P501" w:tooltip="&lt;**&gt; Год, в котором предоставлена субсидия в соответствии с заключенным соглашением о предоставлении субсидии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20__ год (отчетный год + 1)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20__ год (отчетный год + 2)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bottom w:val="nil"/>
            </w:tcBorders>
          </w:tcPr>
          <w:bookmarkStart w:id="500" w:name="P500"/>
          <w:bookmarkEnd w:id="500"/>
          <w:p>
            <w:pPr>
              <w:pStyle w:val="0"/>
            </w:pPr>
            <w:r>
              <w:rPr>
                <w:sz w:val="24"/>
              </w:rPr>
              <w:t xml:space="preserve">&lt;*&gt; Заполняется в соответствии с </w:t>
            </w:r>
            <w:hyperlink w:history="0" w:anchor="P350" w:tooltip="18. Результатами предоставления субсидии являются:">
              <w:r>
                <w:rPr>
                  <w:sz w:val="24"/>
                  <w:color w:val="0000ff"/>
                </w:rPr>
                <w:t xml:space="preserve">пунктом 18</w:t>
              </w:r>
            </w:hyperlink>
            <w:r>
              <w:rPr>
                <w:sz w:val="24"/>
              </w:rPr>
              <w:t xml:space="preserve"> Положения.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5"/>
            <w:tcW w:w="9071" w:type="dxa"/>
            <w:tcBorders>
              <w:top w:val="nil"/>
            </w:tcBorders>
          </w:tcPr>
          <w:bookmarkStart w:id="501" w:name="P501"/>
          <w:bookmarkEnd w:id="501"/>
          <w:p>
            <w:pPr>
              <w:pStyle w:val="0"/>
            </w:pPr>
            <w:r>
              <w:rPr>
                <w:sz w:val="24"/>
              </w:rPr>
              <w:t xml:space="preserve">&lt;**&gt; Год, в котором предоставлена субсидия в соответствии с заключенным соглашением о предоставлении субсидии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660"/>
        <w:gridCol w:w="1928"/>
        <w:gridCol w:w="660"/>
        <w:gridCol w:w="2721"/>
      </w:tblGrid>
      <w:tr>
        <w:tblPrEx>
          <w:tblBorders>
            <w:insideH w:val="single" w:sz="4"/>
          </w:tblBorders>
        </w:tblPrEx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должности руководителя)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5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  <w:tc>
          <w:tcPr>
            <w:gridSpan w:val="2"/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 20__ года.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УР от 24.02.2015 N 58</w:t>
            <w:br/>
            <w:t>(ред. от 19.11.2024)</w:t>
            <w:br/>
            <w:t>"Об утверждении Положения о порядке предоставлени...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УР от 24.02.2015 N 58</w:t>
            <w:br/>
            <w:t>(ред. от 19.11.2024)</w:t>
            <w:br/>
            <w:t>"Об утверждении Положения о порядке предоставлени...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egrul.nalog.ru/" TargetMode = "External"/>
	<Relationship Id="rId8" Type="http://schemas.openxmlformats.org/officeDocument/2006/relationships/hyperlink" Target="https://arbitr.ru/" TargetMode = "External"/>
	<Relationship Id="rId9" Type="http://schemas.openxmlformats.org/officeDocument/2006/relationships/header" Target="header2.xml"/>
	<Relationship Id="rId10" Type="http://schemas.openxmlformats.org/officeDocument/2006/relationships/footer" Target="footer2.xml"/>
	<Relationship Id="rId11" Type="http://schemas.openxmlformats.org/officeDocument/2006/relationships/hyperlink" Target="www.egrul.nalog.ru" TargetMode = "External"/>
	<Relationship Id="rId12" Type="http://schemas.openxmlformats.org/officeDocument/2006/relationships/hyperlink" Target="www.arbitr.ru" TargetMode = "External"/>
	<Relationship Id="rId13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УР от 24.02.2015 N 58
(ред. от 19.11.2024)
"Об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софинансируемых из федерального бюджета, на финансовое обеспечение деятельности (докапитализацию) регионального фонда развития промышленности"</dc:title>
  <dcterms:created xsi:type="dcterms:W3CDTF">2025-04-02T05:32:22Z</dcterms:created>
</cp:coreProperties>
</file>